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805805" w14:paraId="381E86E0" w14:textId="77777777">
        <w:trPr>
          <w:jc w:val="center"/>
        </w:trPr>
        <w:tc>
          <w:tcPr>
            <w:tcW w:w="10059" w:type="dxa"/>
          </w:tcPr>
          <w:p w14:paraId="759A5A5D" w14:textId="77777777" w:rsidR="00805805" w:rsidRDefault="007D33B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60D5FE" wp14:editId="24FE3D67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D899F11" w14:textId="77777777" w:rsidR="00805805" w:rsidRDefault="007D33BE">
            <w:pPr>
              <w:pStyle w:val="2"/>
            </w:pPr>
            <w:r>
              <w:t>Администрация</w:t>
            </w:r>
          </w:p>
          <w:p w14:paraId="63A81DA0" w14:textId="77777777" w:rsidR="00805805" w:rsidRDefault="007D33BE">
            <w:pPr>
              <w:pStyle w:val="2"/>
            </w:pPr>
            <w:r>
              <w:t>муниципального округа город Шахунья</w:t>
            </w:r>
          </w:p>
          <w:p w14:paraId="438563C8" w14:textId="77777777" w:rsidR="00805805" w:rsidRDefault="007D33BE">
            <w:pPr>
              <w:pStyle w:val="2"/>
            </w:pPr>
            <w:r>
              <w:t>Нижегородской области</w:t>
            </w:r>
          </w:p>
          <w:p w14:paraId="6F51D5A2" w14:textId="77777777" w:rsidR="00805805" w:rsidRDefault="00805805">
            <w:pPr>
              <w:jc w:val="center"/>
            </w:pPr>
          </w:p>
          <w:p w14:paraId="317D89DC" w14:textId="77777777" w:rsidR="00805805" w:rsidRDefault="007D33BE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62923EF" w14:textId="77777777" w:rsidR="00805805" w:rsidRDefault="00805805"/>
    <w:p w14:paraId="73543228" w14:textId="77777777" w:rsidR="00805805" w:rsidRDefault="00805805"/>
    <w:p w14:paraId="00151A6D" w14:textId="77777777" w:rsidR="00805805" w:rsidRDefault="00805805"/>
    <w:p w14:paraId="44A37EAC" w14:textId="6E5F7A9F" w:rsidR="00805805" w:rsidRDefault="007D33BE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53DCD">
        <w:rPr>
          <w:sz w:val="26"/>
          <w:szCs w:val="26"/>
          <w:u w:val="single"/>
        </w:rPr>
        <w:t>20.07.2026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53DCD">
        <w:rPr>
          <w:sz w:val="26"/>
          <w:szCs w:val="26"/>
        </w:rPr>
        <w:tab/>
      </w:r>
      <w:r w:rsidR="00353DCD">
        <w:rPr>
          <w:sz w:val="26"/>
          <w:szCs w:val="26"/>
        </w:rPr>
        <w:tab/>
      </w:r>
      <w:r>
        <w:rPr>
          <w:sz w:val="26"/>
          <w:szCs w:val="26"/>
        </w:rPr>
        <w:t xml:space="preserve">         № </w:t>
      </w:r>
      <w:r w:rsidR="00353DCD">
        <w:rPr>
          <w:sz w:val="26"/>
          <w:szCs w:val="26"/>
          <w:u w:val="single"/>
        </w:rPr>
        <w:t>703</w:t>
      </w:r>
    </w:p>
    <w:p w14:paraId="4F3F535E" w14:textId="77777777" w:rsidR="00805805" w:rsidRDefault="00805805">
      <w:pPr>
        <w:jc w:val="both"/>
      </w:pPr>
    </w:p>
    <w:p w14:paraId="4B6E1E2E" w14:textId="77777777" w:rsidR="00805805" w:rsidRDefault="00805805">
      <w:pPr>
        <w:jc w:val="both"/>
      </w:pPr>
    </w:p>
    <w:p w14:paraId="5A88AD2A" w14:textId="77777777" w:rsidR="00805805" w:rsidRDefault="007D33BE">
      <w:pPr>
        <w:ind w:right="-2"/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О внесении изменений в постановление администрации городского округа город Шахунья Нижегородской области от 30 марта 2023 года № 320 «Об утверждении муниципальной программы </w:t>
      </w:r>
      <w:r>
        <w:rPr>
          <w:b/>
          <w:bCs/>
          <w:sz w:val="26"/>
          <w:szCs w:val="26"/>
        </w:rPr>
        <w:t>«Совершенствование условий труда лиц, замещающих должности не являющихся должностям</w:t>
      </w:r>
      <w:r>
        <w:rPr>
          <w:b/>
          <w:bCs/>
          <w:sz w:val="26"/>
          <w:szCs w:val="26"/>
        </w:rPr>
        <w:t>и муниципальной службы администрации городского округа город Шахунья Нижегородской области»</w:t>
      </w:r>
    </w:p>
    <w:p w14:paraId="48681806" w14:textId="77777777" w:rsidR="00805805" w:rsidRDefault="00805805"/>
    <w:p w14:paraId="5C6E6A01" w14:textId="77777777" w:rsidR="00805805" w:rsidRDefault="00805805"/>
    <w:p w14:paraId="12E5A1AD" w14:textId="77777777" w:rsidR="00805805" w:rsidRDefault="007D33BE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решением Совета депутатов городского округа город Шахунья Нижегородской области от 13 декабря 2024 года № 39-1 «</w:t>
      </w:r>
      <w:r>
        <w:rPr>
          <w:sz w:val="26"/>
          <w:szCs w:val="26"/>
        </w:rPr>
        <w:t>О бюджете городского округа город</w:t>
      </w:r>
      <w:r>
        <w:rPr>
          <w:sz w:val="26"/>
          <w:szCs w:val="26"/>
        </w:rPr>
        <w:t xml:space="preserve"> Шахунья на 2025 год и на плановый период 2026 и 2027 годов</w:t>
      </w:r>
      <w:r>
        <w:rPr>
          <w:bCs/>
          <w:sz w:val="26"/>
          <w:szCs w:val="26"/>
        </w:rPr>
        <w:t>», решением Совета депутатов городского округа город Шахунья Нижегородской области от 29 декабря 2025 года № 57-1 «О внесении изменений в решение Совета депутатов городского округа город Шахунья Ни</w:t>
      </w:r>
      <w:r>
        <w:rPr>
          <w:bCs/>
          <w:sz w:val="26"/>
          <w:szCs w:val="26"/>
        </w:rPr>
        <w:t xml:space="preserve">жегородской области от 13 декабря 2024 года № 39-1 «О бюджете городского округа город Шахунья на 2025 год и на плановый период 2026 и 2027 годов», постановлением администрации городского округа город Шахунья Нижегородской области от 26 мая 2023 года № 537 </w:t>
      </w:r>
      <w:r>
        <w:rPr>
          <w:bCs/>
          <w:sz w:val="26"/>
          <w:szCs w:val="26"/>
        </w:rPr>
        <w:t xml:space="preserve">«Об утверждении Порядка разработки, реализации и оценки эффективности муниципальных программ в городском округе город Шахунья Нижегородской области»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>п о с т а н о в л я е т</w:t>
      </w:r>
      <w:r>
        <w:rPr>
          <w:bCs/>
          <w:sz w:val="26"/>
          <w:szCs w:val="26"/>
        </w:rPr>
        <w:t>:</w:t>
      </w:r>
    </w:p>
    <w:p w14:paraId="0E782040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1. Внести изменения в постановление администрации городского округа город Шахунья Нижегородской области от 30 марта 2023 года № 320 «Об утверждении муниципальной программы </w:t>
      </w:r>
      <w:r>
        <w:rPr>
          <w:bCs/>
          <w:sz w:val="26"/>
          <w:szCs w:val="26"/>
        </w:rPr>
        <w:t>«</w:t>
      </w:r>
      <w:r>
        <w:rPr>
          <w:sz w:val="26"/>
          <w:szCs w:val="26"/>
        </w:rPr>
        <w:t>Совершенствование условий труда лиц, замещающих должности не являющихся должностями</w:t>
      </w:r>
      <w:r>
        <w:rPr>
          <w:sz w:val="26"/>
          <w:szCs w:val="26"/>
        </w:rPr>
        <w:t xml:space="preserve"> муниципальной службы администрации городского округа город Шахунья Нижегородской области» (далее – муниципальная программа) (с изменениями от 10.04.2025 № 598), изложив муниципальную программу в </w:t>
      </w:r>
      <w:r>
        <w:rPr>
          <w:sz w:val="26"/>
          <w:szCs w:val="26"/>
        </w:rPr>
        <w:lastRenderedPageBreak/>
        <w:t>новой редакции,</w:t>
      </w:r>
      <w:r>
        <w:rPr>
          <w:sz w:val="26"/>
        </w:rPr>
        <w:t xml:space="preserve"> </w:t>
      </w:r>
      <w:proofErr w:type="gramStart"/>
      <w:r>
        <w:rPr>
          <w:sz w:val="26"/>
        </w:rPr>
        <w:t>согласно приложения</w:t>
      </w:r>
      <w:proofErr w:type="gramEnd"/>
      <w:r>
        <w:rPr>
          <w:sz w:val="26"/>
        </w:rPr>
        <w:t xml:space="preserve"> к настоящему постановлен</w:t>
      </w:r>
      <w:r>
        <w:rPr>
          <w:sz w:val="26"/>
        </w:rPr>
        <w:t>ию</w:t>
      </w:r>
      <w:r>
        <w:rPr>
          <w:bCs/>
          <w:sz w:val="26"/>
          <w:szCs w:val="26"/>
        </w:rPr>
        <w:t>.</w:t>
      </w:r>
    </w:p>
    <w:p w14:paraId="3179E5C8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</w:t>
      </w:r>
      <w:r>
        <w:rPr>
          <w:bCs/>
          <w:sz w:val="26"/>
          <w:szCs w:val="26"/>
        </w:rPr>
        <w:t>род Шахунья Нижегородской области.</w:t>
      </w:r>
    </w:p>
    <w:p w14:paraId="2C70FBC7" w14:textId="77777777" w:rsidR="00805805" w:rsidRDefault="007D33BE">
      <w:pPr>
        <w:widowControl w:val="0"/>
        <w:tabs>
          <w:tab w:val="left" w:pos="567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момента подписания и распространяет свое действие на правоотношения, возникшие с 29 декабря 2025 года.</w:t>
      </w:r>
    </w:p>
    <w:p w14:paraId="0577DE22" w14:textId="77777777" w:rsidR="00805805" w:rsidRDefault="007D33BE">
      <w:pPr>
        <w:widowControl w:val="0"/>
        <w:tabs>
          <w:tab w:val="left" w:pos="567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Со дня вступления в силу настоящего постановления признать утратившим </w:t>
      </w:r>
      <w:r>
        <w:rPr>
          <w:sz w:val="26"/>
          <w:szCs w:val="26"/>
        </w:rPr>
        <w:t xml:space="preserve">силу постановление администрации городского округа город Шахунья Нижегородской области от 10.04.2025 № 598 «О внесении изменений в постановление администрации городского округа город Шахунья Нижегородской области </w:t>
      </w:r>
      <w:r>
        <w:rPr>
          <w:bCs/>
          <w:sz w:val="26"/>
          <w:szCs w:val="20"/>
        </w:rPr>
        <w:t xml:space="preserve">от 30 марта 2023 года № 320 </w:t>
      </w:r>
      <w:r>
        <w:rPr>
          <w:bCs/>
          <w:caps/>
          <w:sz w:val="26"/>
          <w:szCs w:val="20"/>
        </w:rPr>
        <w:t>«О</w:t>
      </w:r>
      <w:r>
        <w:rPr>
          <w:bCs/>
          <w:sz w:val="26"/>
          <w:szCs w:val="20"/>
        </w:rPr>
        <w:t>б утверждении</w:t>
      </w:r>
      <w:r>
        <w:rPr>
          <w:bCs/>
          <w:sz w:val="26"/>
          <w:szCs w:val="20"/>
        </w:rPr>
        <w:t xml:space="preserve"> муниципальной</w:t>
      </w:r>
      <w:r>
        <w:rPr>
          <w:bCs/>
          <w:caps/>
          <w:sz w:val="26"/>
          <w:szCs w:val="20"/>
        </w:rPr>
        <w:t xml:space="preserve"> </w:t>
      </w:r>
      <w:r>
        <w:rPr>
          <w:bCs/>
          <w:sz w:val="26"/>
          <w:szCs w:val="20"/>
        </w:rPr>
        <w:t xml:space="preserve">программы </w:t>
      </w:r>
      <w:r>
        <w:rPr>
          <w:caps/>
          <w:sz w:val="26"/>
          <w:szCs w:val="26"/>
        </w:rPr>
        <w:t>«С</w:t>
      </w:r>
      <w:r>
        <w:rPr>
          <w:bCs/>
          <w:sz w:val="26"/>
          <w:szCs w:val="26"/>
        </w:rPr>
        <w:t>овершенствование условий труда лиц, замещающих должности не являющихся должностями муниципальной службы администрации городского округа город Шахунья Нижегородской области».</w:t>
      </w:r>
    </w:p>
    <w:p w14:paraId="629173D9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bCs/>
          <w:sz w:val="26"/>
        </w:rPr>
        <w:t>5. Контроль за исполнением настоящего постановления ост</w:t>
      </w:r>
      <w:r>
        <w:rPr>
          <w:bCs/>
          <w:sz w:val="26"/>
        </w:rPr>
        <w:t>авляю за собой.</w:t>
      </w:r>
    </w:p>
    <w:p w14:paraId="01164033" w14:textId="77777777" w:rsidR="00805805" w:rsidRDefault="00805805">
      <w:pPr>
        <w:jc w:val="both"/>
        <w:rPr>
          <w:sz w:val="26"/>
          <w:szCs w:val="26"/>
        </w:rPr>
      </w:pPr>
    </w:p>
    <w:p w14:paraId="4DA99B60" w14:textId="77777777" w:rsidR="00805805" w:rsidRDefault="00805805">
      <w:pPr>
        <w:jc w:val="both"/>
        <w:rPr>
          <w:sz w:val="26"/>
          <w:szCs w:val="26"/>
        </w:rPr>
      </w:pPr>
    </w:p>
    <w:p w14:paraId="7EBA8A37" w14:textId="77777777" w:rsidR="00805805" w:rsidRDefault="00805805">
      <w:pPr>
        <w:jc w:val="both"/>
        <w:rPr>
          <w:sz w:val="26"/>
          <w:szCs w:val="26"/>
        </w:rPr>
      </w:pPr>
    </w:p>
    <w:p w14:paraId="55554B34" w14:textId="77777777" w:rsidR="00805805" w:rsidRDefault="00805805">
      <w:pPr>
        <w:jc w:val="both"/>
        <w:rPr>
          <w:sz w:val="26"/>
          <w:szCs w:val="26"/>
        </w:rPr>
      </w:pPr>
    </w:p>
    <w:p w14:paraId="4432E108" w14:textId="77777777" w:rsidR="00805805" w:rsidRDefault="007D33B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6EEFD342" w14:textId="6F82DEA1" w:rsidR="00805805" w:rsidRDefault="007D33B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53DCD">
        <w:rPr>
          <w:sz w:val="26"/>
          <w:szCs w:val="26"/>
        </w:rPr>
        <w:t xml:space="preserve">     </w:t>
      </w:r>
      <w:r>
        <w:rPr>
          <w:sz w:val="26"/>
          <w:szCs w:val="26"/>
        </w:rPr>
        <w:t>А.И. Пугачёв</w:t>
      </w:r>
    </w:p>
    <w:p w14:paraId="018885A3" w14:textId="77777777" w:rsidR="00805805" w:rsidRDefault="007D33BE"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6D7B7F06" w14:textId="77777777" w:rsidR="00805805" w:rsidRDefault="007D33BE">
      <w:pPr>
        <w:tabs>
          <w:tab w:val="left" w:pos="1080"/>
        </w:tabs>
        <w:ind w:left="4859"/>
        <w:jc w:val="center"/>
        <w:rPr>
          <w:color w:val="000000"/>
          <w:sz w:val="26"/>
          <w:szCs w:val="26"/>
        </w:rPr>
      </w:pPr>
      <w:bookmarkStart w:id="0" w:name="Par35"/>
      <w:bookmarkEnd w:id="0"/>
      <w:r>
        <w:rPr>
          <w:color w:val="000000"/>
          <w:sz w:val="26"/>
          <w:szCs w:val="26"/>
        </w:rPr>
        <w:lastRenderedPageBreak/>
        <w:t xml:space="preserve">Приложение </w:t>
      </w:r>
    </w:p>
    <w:p w14:paraId="35C50DF4" w14:textId="77777777" w:rsidR="00805805" w:rsidRDefault="007D33BE">
      <w:pPr>
        <w:tabs>
          <w:tab w:val="left" w:pos="1080"/>
        </w:tabs>
        <w:ind w:left="485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14:paraId="63B529EC" w14:textId="77777777" w:rsidR="00805805" w:rsidRDefault="007D33BE">
      <w:pPr>
        <w:tabs>
          <w:tab w:val="left" w:pos="1080"/>
        </w:tabs>
        <w:ind w:left="485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округа город Шахунья</w:t>
      </w:r>
    </w:p>
    <w:p w14:paraId="38162C3C" w14:textId="77777777" w:rsidR="00805805" w:rsidRDefault="007D33BE">
      <w:pPr>
        <w:tabs>
          <w:tab w:val="left" w:pos="1080"/>
        </w:tabs>
        <w:ind w:left="485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Нижегородской области</w:t>
      </w:r>
    </w:p>
    <w:p w14:paraId="45ABCA0C" w14:textId="5CDE02C6" w:rsidR="00805805" w:rsidRDefault="007D33BE">
      <w:pPr>
        <w:widowControl w:val="0"/>
        <w:ind w:left="4151" w:firstLine="708"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от </w:t>
      </w:r>
      <w:r w:rsidR="00353DCD">
        <w:rPr>
          <w:rFonts w:eastAsia="Calibri"/>
          <w:color w:val="000000"/>
          <w:sz w:val="26"/>
          <w:szCs w:val="26"/>
          <w:u w:val="single"/>
          <w:lang w:eastAsia="en-US"/>
        </w:rPr>
        <w:t>20.07.2026</w:t>
      </w:r>
      <w:r w:rsidR="00353DCD">
        <w:rPr>
          <w:rFonts w:eastAsia="Calibri"/>
          <w:color w:val="000000"/>
          <w:sz w:val="26"/>
          <w:szCs w:val="26"/>
          <w:lang w:eastAsia="en-US"/>
        </w:rPr>
        <w:t xml:space="preserve"> №</w:t>
      </w:r>
      <w:r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353DCD">
        <w:rPr>
          <w:rFonts w:eastAsia="Calibri"/>
          <w:color w:val="000000"/>
          <w:sz w:val="26"/>
          <w:szCs w:val="26"/>
          <w:u w:val="single"/>
          <w:lang w:eastAsia="en-US"/>
        </w:rPr>
        <w:t>703</w:t>
      </w:r>
    </w:p>
    <w:p w14:paraId="6A72F670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57651CD9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5D109BD4" w14:textId="77777777" w:rsidR="00805805" w:rsidRDefault="007D33BE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Муниципальная программа </w:t>
      </w:r>
    </w:p>
    <w:p w14:paraId="6136FC8A" w14:textId="77777777" w:rsidR="00805805" w:rsidRDefault="007D33BE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«Совершенствование условий труда лиц, замещающих </w:t>
      </w:r>
      <w:proofErr w:type="gramStart"/>
      <w:r>
        <w:rPr>
          <w:rFonts w:eastAsia="Calibri"/>
          <w:sz w:val="26"/>
          <w:szCs w:val="26"/>
          <w:lang w:eastAsia="en-US"/>
        </w:rPr>
        <w:t>должности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не являющиеся должностями муниципальной службы и должностей административно-хозяйственного персонала администрации городского округа город Шахунья Нижегородской области»</w:t>
      </w:r>
    </w:p>
    <w:p w14:paraId="158322E3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1" w:name="Par42"/>
      <w:bookmarkEnd w:id="1"/>
    </w:p>
    <w:p w14:paraId="62DE0F64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val="en-US" w:eastAsia="en-US"/>
        </w:rPr>
      </w:pPr>
      <w:r>
        <w:rPr>
          <w:rFonts w:eastAsia="Calibri"/>
          <w:sz w:val="26"/>
          <w:szCs w:val="26"/>
          <w:lang w:eastAsia="en-US"/>
        </w:rPr>
        <w:t>П</w:t>
      </w:r>
      <w:r>
        <w:rPr>
          <w:rFonts w:eastAsia="Calibri"/>
          <w:sz w:val="26"/>
          <w:szCs w:val="26"/>
          <w:lang w:eastAsia="en-US"/>
        </w:rPr>
        <w:t>аспорт программы</w:t>
      </w:r>
    </w:p>
    <w:p w14:paraId="7C01609E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val="en-US" w:eastAsia="en-US"/>
        </w:rPr>
      </w:pPr>
    </w:p>
    <w:tbl>
      <w:tblPr>
        <w:tblStyle w:val="18"/>
        <w:tblW w:w="10060" w:type="dxa"/>
        <w:tblLook w:val="04A0" w:firstRow="1" w:lastRow="0" w:firstColumn="1" w:lastColumn="0" w:noHBand="0" w:noVBand="1"/>
      </w:tblPr>
      <w:tblGrid>
        <w:gridCol w:w="3510"/>
        <w:gridCol w:w="6550"/>
      </w:tblGrid>
      <w:tr w:rsidR="00805805" w14:paraId="1E1F30C7" w14:textId="77777777">
        <w:tc>
          <w:tcPr>
            <w:tcW w:w="3510" w:type="dxa"/>
          </w:tcPr>
          <w:p w14:paraId="5BE47FD0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550" w:type="dxa"/>
          </w:tcPr>
          <w:p w14:paraId="6808367C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Муниципальная программа «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Совершенствование условий труда лиц, замещающих должности не являющихся должностями муниципальной службы и должностей административно-хозяйственного персонала администрации городского округа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 Шахунья Нижегородской области»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(далее-Программа)</w:t>
            </w:r>
          </w:p>
        </w:tc>
      </w:tr>
      <w:tr w:rsidR="00805805" w14:paraId="1DBCE529" w14:textId="77777777">
        <w:tc>
          <w:tcPr>
            <w:tcW w:w="3510" w:type="dxa"/>
          </w:tcPr>
          <w:p w14:paraId="2D9F1431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заказчик-координатор Программы</w:t>
            </w:r>
          </w:p>
        </w:tc>
        <w:tc>
          <w:tcPr>
            <w:tcW w:w="6550" w:type="dxa"/>
          </w:tcPr>
          <w:p w14:paraId="4AD663BB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</w:tr>
      <w:tr w:rsidR="00805805" w14:paraId="39164479" w14:textId="77777777">
        <w:trPr>
          <w:trHeight w:val="319"/>
        </w:trPr>
        <w:tc>
          <w:tcPr>
            <w:tcW w:w="3510" w:type="dxa"/>
          </w:tcPr>
          <w:p w14:paraId="72B022C5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550" w:type="dxa"/>
          </w:tcPr>
          <w:p w14:paraId="6A32C757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Структурные подразделения со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статусом юридического лица</w:t>
            </w:r>
          </w:p>
        </w:tc>
      </w:tr>
      <w:tr w:rsidR="00805805" w14:paraId="317F4F71" w14:textId="77777777">
        <w:tc>
          <w:tcPr>
            <w:tcW w:w="3510" w:type="dxa"/>
          </w:tcPr>
          <w:p w14:paraId="264DB711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550" w:type="dxa"/>
          </w:tcPr>
          <w:p w14:paraId="0E74CA3D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Совершенствование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условий труда лиц, замещающих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должности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не являющиеся должност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администрации городского округа город Шахунья Нижегородской области</w:t>
            </w:r>
          </w:p>
        </w:tc>
      </w:tr>
      <w:tr w:rsidR="00805805" w14:paraId="1E59861D" w14:textId="77777777">
        <w:tc>
          <w:tcPr>
            <w:tcW w:w="3510" w:type="dxa"/>
          </w:tcPr>
          <w:p w14:paraId="7C176E40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550" w:type="dxa"/>
          </w:tcPr>
          <w:p w14:paraId="29ED830A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совершенствование нормативной правовой базы по вопросам труда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лиц, замещающих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должности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хозяйства и должностей административно-хозяйственного персонала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7C8DECB" w14:textId="77777777" w:rsidR="00805805" w:rsidRDefault="007D33BE">
            <w:pPr>
              <w:widowControl w:val="0"/>
              <w:tabs>
                <w:tab w:val="left" w:pos="318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организация проведения медицинских осмотров и специальной оценки условий труда лиц, замещающих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должности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являющиеся должностями муниципальной службы,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работников единой дежурно-диспетчерс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кой службы, дежурно-диспетчерской службы жилищно-коммунального хозяйства </w:t>
            </w:r>
            <w:r>
              <w:rPr>
                <w:rFonts w:ascii="Times New Roman" w:hAnsi="Times New Roman"/>
                <w:sz w:val="26"/>
                <w:szCs w:val="26"/>
              </w:rPr>
              <w:t>и должностей административно-хозяйственного персонала;</w:t>
            </w:r>
          </w:p>
          <w:p w14:paraId="1017C227" w14:textId="77777777" w:rsidR="00805805" w:rsidRDefault="007D33B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повышение эффективности подготовки и дополнительного профессионального образования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лиц,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замещающих должности не являющиеся должностями муниципальной службы, работников единой дежурно-диспетчерской службы, дежурно-диспетчерской службы жилищно-коммунальног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 хозяйства и должностей административно-хозяйственного персонала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развитие системы профессионального и личностного роста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лиц, замещающих должности не являющиеся должностями муниципальной службы и должностей административно-хозяйственного персонала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A8012AE" w14:textId="77777777" w:rsidR="00805805" w:rsidRDefault="007D33B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разр</w:t>
            </w:r>
            <w:r>
              <w:rPr>
                <w:rFonts w:ascii="Times New Roman" w:hAnsi="Times New Roman"/>
                <w:sz w:val="26"/>
                <w:szCs w:val="26"/>
              </w:rPr>
              <w:t>аботка механизма аттестации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лиц, замещающих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должности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ерсонала</w:t>
            </w:r>
          </w:p>
        </w:tc>
      </w:tr>
      <w:tr w:rsidR="00805805" w14:paraId="2590AFC3" w14:textId="77777777">
        <w:tc>
          <w:tcPr>
            <w:tcW w:w="3510" w:type="dxa"/>
          </w:tcPr>
          <w:p w14:paraId="6B7AC566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550" w:type="dxa"/>
          </w:tcPr>
          <w:p w14:paraId="5FF3C31A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2024-2027 годы</w:t>
            </w:r>
          </w:p>
        </w:tc>
      </w:tr>
      <w:tr w:rsidR="00805805" w14:paraId="088939E5" w14:textId="77777777">
        <w:tc>
          <w:tcPr>
            <w:tcW w:w="3510" w:type="dxa"/>
          </w:tcPr>
          <w:p w14:paraId="3AB39439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Объемы бюджетных ассигнований за счет средств бюджета городского округа город Шахунья</w:t>
            </w:r>
          </w:p>
        </w:tc>
        <w:tc>
          <w:tcPr>
            <w:tcW w:w="6550" w:type="dxa"/>
          </w:tcPr>
          <w:p w14:paraId="164A1405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97000 руб.</w:t>
            </w:r>
          </w:p>
          <w:p w14:paraId="32EEB7F8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12500 руб.</w:t>
            </w:r>
          </w:p>
          <w:p w14:paraId="0B1468C2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45000 руб.</w:t>
            </w:r>
          </w:p>
          <w:p w14:paraId="29038EC7" w14:textId="77777777" w:rsidR="00805805" w:rsidRDefault="007D33BE">
            <w:pPr>
              <w:widowControl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45000 руб.</w:t>
            </w:r>
          </w:p>
        </w:tc>
      </w:tr>
      <w:tr w:rsidR="00805805" w14:paraId="1FC0B4D3" w14:textId="77777777">
        <w:trPr>
          <w:trHeight w:val="2826"/>
        </w:trPr>
        <w:tc>
          <w:tcPr>
            <w:tcW w:w="3510" w:type="dxa"/>
          </w:tcPr>
          <w:p w14:paraId="137EB241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0" w:type="dxa"/>
          </w:tcPr>
          <w:p w14:paraId="7E891398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лиц, замещающих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должности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яйства и должностей административно-хозяйственного персонала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прошедших повышение квалификации и профессиональную переподготовку, принявших участие в научно-практических конференциях, семинарах, тренингах, деловых играх </w:t>
            </w:r>
          </w:p>
          <w:p w14:paraId="6BC19FF5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2024 - 7 чел.</w:t>
            </w:r>
          </w:p>
          <w:p w14:paraId="7E227003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2025 - 10 чел.</w:t>
            </w:r>
          </w:p>
          <w:p w14:paraId="0A302698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 чел.</w:t>
            </w:r>
          </w:p>
          <w:p w14:paraId="7445404D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2027 - 12 чел.</w:t>
            </w:r>
          </w:p>
        </w:tc>
      </w:tr>
    </w:tbl>
    <w:p w14:paraId="3EE5B707" w14:textId="77777777" w:rsidR="00805805" w:rsidRDefault="00805805">
      <w:pPr>
        <w:widowControl w:val="0"/>
        <w:jc w:val="center"/>
        <w:rPr>
          <w:sz w:val="26"/>
          <w:szCs w:val="26"/>
        </w:rPr>
      </w:pPr>
    </w:p>
    <w:p w14:paraId="0DAB601D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2" w:name="Par120"/>
      <w:bookmarkEnd w:id="2"/>
      <w:r>
        <w:rPr>
          <w:rFonts w:eastAsia="Calibri"/>
          <w:sz w:val="26"/>
          <w:szCs w:val="26"/>
          <w:lang w:eastAsia="en-US"/>
        </w:rPr>
        <w:t>1. Анализ и оценка проблемы, решение которой осуществляется</w:t>
      </w:r>
    </w:p>
    <w:p w14:paraId="0292E07A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путем реализации Программы</w:t>
      </w:r>
    </w:p>
    <w:p w14:paraId="57BA54AD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224F5F12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Одним из основных условий положительной динамики работы администрации городского округа город Шахунья Нижегородской области является повышение профессионализма и компетентности кадрового состава, реализация которого тесно взаимосвязана с задачей по создани</w:t>
      </w:r>
      <w:r>
        <w:rPr>
          <w:rFonts w:eastAsia="Calibri"/>
          <w:sz w:val="26"/>
          <w:szCs w:val="26"/>
          <w:lang w:eastAsia="en-US"/>
        </w:rPr>
        <w:t>ю и эффективному применению системы непрерывного профессионального развития работников и совершенствование условий их труда.</w:t>
      </w:r>
    </w:p>
    <w:p w14:paraId="59FF076F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 состоянию на 1 января 2024 года в администрации штатная численность лиц, замещающих должности, не являющиеся должностями муницип</w:t>
      </w:r>
      <w:r>
        <w:rPr>
          <w:rFonts w:eastAsia="Calibri"/>
          <w:sz w:val="26"/>
          <w:szCs w:val="26"/>
          <w:lang w:eastAsia="en-US"/>
        </w:rPr>
        <w:t xml:space="preserve">альной службы и </w:t>
      </w:r>
      <w:r>
        <w:rPr>
          <w:rFonts w:eastAsia="Calibri"/>
          <w:sz w:val="26"/>
          <w:szCs w:val="26"/>
          <w:lang w:eastAsia="en-US"/>
        </w:rPr>
        <w:lastRenderedPageBreak/>
        <w:t>должностей административно-хозяйственного персонала,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составляет 34 штатных единиц, фактически работников 32 человека, штатная численность единой дежурно –диспетчерской службы и дежурно-диспетчерской службы жилищно-коммунального хозяйства – </w:t>
      </w:r>
      <w:r>
        <w:rPr>
          <w:rFonts w:eastAsia="Calibri"/>
          <w:sz w:val="26"/>
          <w:szCs w:val="26"/>
          <w:lang w:eastAsia="en-US"/>
        </w:rPr>
        <w:t>18 единиц, фактически работников – 18 человек.</w:t>
      </w:r>
    </w:p>
    <w:p w14:paraId="27CD1B9F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Улучшение условий труда </w:t>
      </w:r>
      <w:r>
        <w:rPr>
          <w:rFonts w:eastAsia="Calibri"/>
          <w:bCs/>
          <w:sz w:val="26"/>
          <w:szCs w:val="26"/>
          <w:lang w:eastAsia="en-US"/>
        </w:rPr>
        <w:t xml:space="preserve">лиц, замещающих должности, не являющиеся должностями муниципальной службы и должностей административно-хозяйственного персонала, </w:t>
      </w:r>
      <w:r>
        <w:rPr>
          <w:rFonts w:eastAsia="Calibri"/>
          <w:sz w:val="26"/>
          <w:szCs w:val="26"/>
          <w:lang w:eastAsia="en-US"/>
        </w:rPr>
        <w:t>играет большую роль в системе стимулирования и мотивации</w:t>
      </w:r>
      <w:r>
        <w:rPr>
          <w:rFonts w:eastAsia="Calibri"/>
          <w:sz w:val="26"/>
          <w:szCs w:val="26"/>
          <w:lang w:eastAsia="en-US"/>
        </w:rPr>
        <w:t xml:space="preserve"> работников к эффективному достижению качественных результатов профессиональной служебной деятельности. </w:t>
      </w:r>
    </w:p>
    <w:p w14:paraId="02A964A1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Приведенные данные свидетельствуют о наличии следующих негативных тенденций:</w:t>
      </w:r>
    </w:p>
    <w:p w14:paraId="37861B01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низкий процент обученных на курсах профессиональной переподготовки;</w:t>
      </w:r>
    </w:p>
    <w:p w14:paraId="2EC6B6C8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не</w:t>
      </w:r>
      <w:r>
        <w:rPr>
          <w:rFonts w:eastAsia="Calibri"/>
          <w:sz w:val="26"/>
          <w:szCs w:val="26"/>
          <w:lang w:eastAsia="en-US"/>
        </w:rPr>
        <w:t>своевременное исполнение нормативных актов, регулирующих организацию условий труда.</w:t>
      </w:r>
    </w:p>
    <w:p w14:paraId="185ED0BA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Все перечисленные проблемы взаимосвязаны и не могут быть решены по отдельности.</w:t>
      </w:r>
    </w:p>
    <w:p w14:paraId="087A40A5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 целью улучшения профессионально-квалификационного состава, необходимо использовать совреме</w:t>
      </w:r>
      <w:r>
        <w:rPr>
          <w:rFonts w:eastAsia="Calibri"/>
          <w:sz w:val="26"/>
          <w:szCs w:val="26"/>
          <w:lang w:eastAsia="en-US"/>
        </w:rPr>
        <w:t>нные кадровые технологии, осуществлять постоянный мониторинг кадрового потенциала, активизировать процессы обновления кадров, улучшать условия труда работников.</w:t>
      </w:r>
    </w:p>
    <w:p w14:paraId="550EC1F2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Последовательная реализация Программы позволит сформировать высококвалифицированный состав работников, обеспечить результативность деятельности администрации городского округа город Шахунья Нижегородской области.</w:t>
      </w:r>
    </w:p>
    <w:p w14:paraId="3233501C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75950AED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3" w:name="Par135"/>
      <w:bookmarkEnd w:id="3"/>
      <w:r>
        <w:rPr>
          <w:rFonts w:eastAsia="Calibri"/>
          <w:sz w:val="26"/>
          <w:szCs w:val="26"/>
          <w:lang w:eastAsia="en-US"/>
        </w:rPr>
        <w:t>2. Основные цели и задачи Программы, сроки</w:t>
      </w:r>
      <w:r>
        <w:rPr>
          <w:rFonts w:eastAsia="Calibri"/>
          <w:sz w:val="26"/>
          <w:szCs w:val="26"/>
          <w:lang w:eastAsia="en-US"/>
        </w:rPr>
        <w:t xml:space="preserve"> и этапы реализации</w:t>
      </w:r>
    </w:p>
    <w:p w14:paraId="71D10E3F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7C1C734E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Основной целью Программы является совершенствование у</w:t>
      </w:r>
      <w:r>
        <w:rPr>
          <w:rFonts w:eastAsia="Calibri"/>
          <w:bCs/>
          <w:sz w:val="26"/>
          <w:szCs w:val="26"/>
          <w:lang w:eastAsia="en-US"/>
        </w:rPr>
        <w:t xml:space="preserve">словий труда лиц, замещающих должности, не являющиеся должностями муниципальной службы и должностей административно-хозяйственного персонала </w:t>
      </w:r>
      <w:r>
        <w:rPr>
          <w:rFonts w:eastAsia="Calibri"/>
          <w:sz w:val="26"/>
          <w:szCs w:val="26"/>
          <w:lang w:eastAsia="en-US"/>
        </w:rPr>
        <w:t>администрации городского округа город Шах</w:t>
      </w:r>
      <w:r>
        <w:rPr>
          <w:rFonts w:eastAsia="Calibri"/>
          <w:sz w:val="26"/>
          <w:szCs w:val="26"/>
          <w:lang w:eastAsia="en-US"/>
        </w:rPr>
        <w:t>унья Нижегородской области посредством формирования высококвалифицированного кадрового состава, совершенствования условий труда и системы обучения работников.</w:t>
      </w:r>
    </w:p>
    <w:p w14:paraId="6A80713E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достижения цели необходимо решить следующие задачи:</w:t>
      </w:r>
    </w:p>
    <w:p w14:paraId="5C8545BE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совершенствование нормативной правовой</w:t>
      </w:r>
      <w:r>
        <w:rPr>
          <w:sz w:val="26"/>
          <w:szCs w:val="26"/>
        </w:rPr>
        <w:t xml:space="preserve"> базы по вопросам труда </w:t>
      </w:r>
      <w:r>
        <w:rPr>
          <w:bCs/>
          <w:sz w:val="26"/>
          <w:szCs w:val="26"/>
        </w:rPr>
        <w:t xml:space="preserve">лиц, </w:t>
      </w:r>
      <w:r>
        <w:rPr>
          <w:bCs/>
          <w:sz w:val="26"/>
          <w:szCs w:val="26"/>
        </w:rPr>
        <w:lastRenderedPageBreak/>
        <w:t>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</w:t>
      </w:r>
      <w:r>
        <w:rPr>
          <w:bCs/>
          <w:sz w:val="26"/>
          <w:szCs w:val="26"/>
        </w:rPr>
        <w:t>онала</w:t>
      </w:r>
      <w:r>
        <w:rPr>
          <w:sz w:val="26"/>
          <w:szCs w:val="26"/>
        </w:rPr>
        <w:t>;</w:t>
      </w:r>
    </w:p>
    <w:p w14:paraId="7FD16B47" w14:textId="77777777" w:rsidR="00805805" w:rsidRDefault="007D33BE">
      <w:pPr>
        <w:widowControl w:val="0"/>
        <w:tabs>
          <w:tab w:val="left" w:pos="318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организация проведения медицинских осмотров и специальной оценки рабочих мест </w:t>
      </w:r>
      <w:r>
        <w:rPr>
          <w:bCs/>
          <w:sz w:val="26"/>
          <w:szCs w:val="26"/>
        </w:rPr>
        <w:t>лиц, 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жилищно-коммунал</w:t>
      </w:r>
      <w:r>
        <w:rPr>
          <w:bCs/>
          <w:sz w:val="26"/>
          <w:szCs w:val="26"/>
        </w:rPr>
        <w:t>ьного хозяйства и должностей административно-хозяйственного персонала</w:t>
      </w:r>
      <w:r>
        <w:rPr>
          <w:sz w:val="26"/>
          <w:szCs w:val="26"/>
        </w:rPr>
        <w:t>;</w:t>
      </w:r>
    </w:p>
    <w:p w14:paraId="200D7A28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3) повышение эффективности подготовки и дополнительного профессионального образования </w:t>
      </w:r>
      <w:r>
        <w:rPr>
          <w:rFonts w:eastAsia="Calibri"/>
          <w:bCs/>
          <w:sz w:val="26"/>
          <w:szCs w:val="26"/>
          <w:lang w:eastAsia="en-US"/>
        </w:rPr>
        <w:t>лиц, замещающих должности не являющиеся должностями муниципальной службы и должностей административ</w:t>
      </w:r>
      <w:r>
        <w:rPr>
          <w:rFonts w:eastAsia="Calibri"/>
          <w:bCs/>
          <w:sz w:val="26"/>
          <w:szCs w:val="26"/>
          <w:lang w:eastAsia="en-US"/>
        </w:rPr>
        <w:t>но-хозяйственного персонала</w:t>
      </w:r>
      <w:r>
        <w:rPr>
          <w:rFonts w:eastAsia="Calibri"/>
          <w:sz w:val="26"/>
          <w:szCs w:val="26"/>
          <w:lang w:eastAsia="en-US"/>
        </w:rPr>
        <w:t>;</w:t>
      </w:r>
      <w:r>
        <w:rPr>
          <w:rFonts w:eastAsia="Calibri"/>
          <w:sz w:val="26"/>
          <w:szCs w:val="26"/>
        </w:rPr>
        <w:t xml:space="preserve"> развитие системы профессионального и личностного роста </w:t>
      </w:r>
      <w:r>
        <w:rPr>
          <w:rFonts w:eastAsia="Calibri"/>
          <w:bCs/>
          <w:sz w:val="26"/>
          <w:szCs w:val="26"/>
          <w:lang w:eastAsia="en-US"/>
        </w:rPr>
        <w:t>лиц, замещающих должности не являющиеся должностями муниципальной службы, работников единой дежурно-диспетчерской службы, дежурно-диспетчерской службы жилищно-коммунального</w:t>
      </w:r>
      <w:r>
        <w:rPr>
          <w:rFonts w:eastAsia="Calibri"/>
          <w:bCs/>
          <w:sz w:val="26"/>
          <w:szCs w:val="26"/>
          <w:lang w:eastAsia="en-US"/>
        </w:rPr>
        <w:t xml:space="preserve"> хозяйства и должностей административно-хозяйственного персонала</w:t>
      </w:r>
      <w:r>
        <w:rPr>
          <w:rFonts w:eastAsia="Calibri"/>
          <w:sz w:val="26"/>
          <w:szCs w:val="26"/>
          <w:lang w:eastAsia="en-US"/>
        </w:rPr>
        <w:t>;</w:t>
      </w:r>
    </w:p>
    <w:p w14:paraId="401411A5" w14:textId="77777777" w:rsidR="00805805" w:rsidRDefault="007D33BE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4) </w:t>
      </w:r>
      <w:r>
        <w:rPr>
          <w:rFonts w:eastAsia="Calibri"/>
          <w:sz w:val="26"/>
          <w:szCs w:val="26"/>
        </w:rPr>
        <w:t>разработка механизма аттестации</w:t>
      </w:r>
      <w:r>
        <w:rPr>
          <w:rFonts w:eastAsia="Calibri"/>
          <w:bCs/>
          <w:sz w:val="26"/>
          <w:szCs w:val="26"/>
          <w:lang w:eastAsia="en-US"/>
        </w:rPr>
        <w:t xml:space="preserve"> лиц, замещающих </w:t>
      </w:r>
      <w:proofErr w:type="gramStart"/>
      <w:r>
        <w:rPr>
          <w:rFonts w:eastAsia="Calibri"/>
          <w:bCs/>
          <w:sz w:val="26"/>
          <w:szCs w:val="26"/>
          <w:lang w:eastAsia="en-US"/>
        </w:rPr>
        <w:t>должности</w:t>
      </w:r>
      <w:proofErr w:type="gramEnd"/>
      <w:r>
        <w:rPr>
          <w:rFonts w:eastAsia="Calibri"/>
          <w:bCs/>
          <w:sz w:val="26"/>
          <w:szCs w:val="26"/>
          <w:lang w:eastAsia="en-US"/>
        </w:rPr>
        <w:t xml:space="preserve"> не являющиеся должностями муниципальной службы, работников единой дежурно-диспетчерской службы, дежурно-диспетчерской службы жили</w:t>
      </w:r>
      <w:r>
        <w:rPr>
          <w:rFonts w:eastAsia="Calibri"/>
          <w:bCs/>
          <w:sz w:val="26"/>
          <w:szCs w:val="26"/>
          <w:lang w:eastAsia="en-US"/>
        </w:rPr>
        <w:t>щно-коммунального хозяйства и должностей административно-хозяйственного персонала.</w:t>
      </w:r>
    </w:p>
    <w:p w14:paraId="5CF5BADC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степени достижения поставленных целей и задач производится на основе целевых индикаторов и показателей эффективности Программы. Целевые индикаторы указаны в пункте 4 </w:t>
      </w:r>
      <w:r>
        <w:rPr>
          <w:sz w:val="26"/>
          <w:szCs w:val="26"/>
        </w:rPr>
        <w:t>настоящей Программы.</w:t>
      </w:r>
    </w:p>
    <w:p w14:paraId="5A0E748B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Действие Программы предусмотрено на 2024 - 2027 годы. Сроки выполнения отдельных мероприятий осуществляются в соответствии с графиками и планами данных мероприятий. Программа реализуется в четыре этапа (по годам).</w:t>
      </w:r>
    </w:p>
    <w:p w14:paraId="7799E48A" w14:textId="77777777" w:rsidR="00805805" w:rsidRDefault="007D33B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 w:clear="all"/>
      </w:r>
    </w:p>
    <w:p w14:paraId="65E17F7C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bookmarkStart w:id="4" w:name="Par158"/>
      <w:bookmarkEnd w:id="4"/>
      <w:r>
        <w:rPr>
          <w:rFonts w:eastAsia="Calibri"/>
          <w:sz w:val="26"/>
          <w:szCs w:val="26"/>
          <w:lang w:eastAsia="en-US"/>
        </w:rPr>
        <w:lastRenderedPageBreak/>
        <w:t xml:space="preserve">3. </w:t>
      </w:r>
      <w:r>
        <w:rPr>
          <w:rFonts w:eastAsia="Calibri"/>
          <w:sz w:val="26"/>
          <w:szCs w:val="26"/>
          <w:lang w:eastAsia="en-US"/>
        </w:rPr>
        <w:t>Перечень основных программных мероприятий</w:t>
      </w:r>
    </w:p>
    <w:p w14:paraId="16E4B3E8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10298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2693"/>
        <w:gridCol w:w="850"/>
        <w:gridCol w:w="993"/>
        <w:gridCol w:w="1559"/>
        <w:gridCol w:w="850"/>
        <w:gridCol w:w="851"/>
        <w:gridCol w:w="709"/>
        <w:gridCol w:w="708"/>
        <w:gridCol w:w="709"/>
      </w:tblGrid>
      <w:tr w:rsidR="00805805" w14:paraId="6425F85A" w14:textId="77777777">
        <w:trPr>
          <w:trHeight w:val="810"/>
        </w:trPr>
        <w:tc>
          <w:tcPr>
            <w:tcW w:w="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D6886C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C7977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  <w:p w14:paraId="160CA918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BFAF8B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Категория расходов (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кап.вложения</w:t>
            </w:r>
            <w:proofErr w:type="spellEnd"/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, НИОКР и прочие расходы)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E5FAF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97D8A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Исполнители</w:t>
            </w:r>
          </w:p>
          <w:p w14:paraId="2E01DD1E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мероприятий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8C9467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Объем финансирования (по годам за счет средств городского бюджета) (руб.)</w:t>
            </w:r>
          </w:p>
        </w:tc>
      </w:tr>
      <w:tr w:rsidR="00805805" w14:paraId="01F375AB" w14:textId="77777777">
        <w:tc>
          <w:tcPr>
            <w:tcW w:w="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572BC" w14:textId="77777777" w:rsidR="00805805" w:rsidRDefault="00805805">
            <w:pPr>
              <w:widowControl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F4834" w14:textId="77777777" w:rsidR="00805805" w:rsidRDefault="00805805">
            <w:pPr>
              <w:widowControl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1A551" w14:textId="77777777" w:rsidR="00805805" w:rsidRDefault="00805805">
            <w:pPr>
              <w:widowControl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FF7A1" w14:textId="77777777" w:rsidR="00805805" w:rsidRDefault="00805805">
            <w:pPr>
              <w:widowControl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BC835" w14:textId="77777777" w:rsidR="00805805" w:rsidRDefault="00805805">
            <w:pPr>
              <w:widowControl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C88AC" w14:textId="77777777" w:rsidR="00805805" w:rsidRDefault="007D33BE">
            <w:pPr>
              <w:widowControl w:val="0"/>
              <w:ind w:left="-209" w:right="-4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40C25" w14:textId="77777777" w:rsidR="00805805" w:rsidRDefault="007D33BE">
            <w:pPr>
              <w:widowControl w:val="0"/>
              <w:ind w:left="-209" w:right="-4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2C33C" w14:textId="77777777" w:rsidR="00805805" w:rsidRDefault="007D33BE">
            <w:pPr>
              <w:widowControl w:val="0"/>
              <w:ind w:left="-606" w:firstLine="59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87577" w14:textId="77777777" w:rsidR="00805805" w:rsidRDefault="007D33BE">
            <w:pPr>
              <w:widowControl w:val="0"/>
              <w:ind w:left="-547"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F3790" w14:textId="77777777" w:rsidR="00805805" w:rsidRDefault="007D33BE">
            <w:pPr>
              <w:widowControl w:val="0"/>
              <w:ind w:left="-547"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</w:tr>
      <w:tr w:rsidR="00805805" w14:paraId="399BFB3D" w14:textId="77777777">
        <w:trPr>
          <w:trHeight w:val="420"/>
        </w:trPr>
        <w:tc>
          <w:tcPr>
            <w:tcW w:w="10298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5D93D" w14:textId="77777777" w:rsidR="00805805" w:rsidRDefault="007D33BE">
            <w:pPr>
              <w:widowControl w:val="0"/>
              <w:ind w:firstLine="5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Цель муниципальной программы - совершенствование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условий труда 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администрации городского округа город Шахунья Нижегородской области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805805" w14:paraId="5E1DAF53" w14:textId="77777777">
        <w:trPr>
          <w:trHeight w:val="420"/>
        </w:trPr>
        <w:tc>
          <w:tcPr>
            <w:tcW w:w="10298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22A4E" w14:textId="77777777" w:rsidR="00805805" w:rsidRDefault="007D33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1. Совершенствование нормативной правовой базы по вопросам труда </w:t>
            </w:r>
            <w:r>
              <w:rPr>
                <w:bCs/>
                <w:sz w:val="20"/>
                <w:szCs w:val="20"/>
              </w:rPr>
              <w:t xml:space="preserve">лиц, замещающих </w:t>
            </w:r>
            <w:proofErr w:type="gramStart"/>
            <w:r>
              <w:rPr>
                <w:bCs/>
                <w:sz w:val="20"/>
                <w:szCs w:val="20"/>
              </w:rPr>
              <w:t>должности</w:t>
            </w:r>
            <w:proofErr w:type="gramEnd"/>
            <w:r>
              <w:rPr>
                <w:bCs/>
                <w:sz w:val="20"/>
                <w:szCs w:val="20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</w:t>
            </w:r>
            <w:r>
              <w:rPr>
                <w:bCs/>
                <w:sz w:val="20"/>
                <w:szCs w:val="20"/>
              </w:rPr>
              <w:t>а и должностей административно-хозяйственного персонала</w:t>
            </w:r>
          </w:p>
        </w:tc>
      </w:tr>
      <w:tr w:rsidR="00805805" w14:paraId="2F4051B5" w14:textId="77777777">
        <w:trPr>
          <w:trHeight w:val="349"/>
        </w:trPr>
        <w:tc>
          <w:tcPr>
            <w:tcW w:w="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BFDD0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D54E" w14:textId="77777777" w:rsidR="00805805" w:rsidRDefault="007D33BE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Дальнейшая разработка нормативных правовых актов, регулирующих вопросы условий и оплаты труда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  <w:r>
              <w:rPr>
                <w:rFonts w:eastAsia="Calibri"/>
                <w:sz w:val="20"/>
                <w:szCs w:val="20"/>
                <w:lang w:eastAsia="en-US"/>
              </w:rPr>
              <w:t>, внесение изменений и дополнений в действующие правовые акты с учетом изменения федерального законодательства и областн</w:t>
            </w:r>
            <w:r>
              <w:rPr>
                <w:rFonts w:eastAsia="Calibri"/>
                <w:sz w:val="20"/>
                <w:szCs w:val="20"/>
                <w:lang w:eastAsia="en-US"/>
              </w:rPr>
              <w:t>ого законодательства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7C26A" w14:textId="77777777" w:rsidR="00805805" w:rsidRDefault="00805805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A355F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E67B0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Юридический отдел администрации городского округа город Шахунья Нижегородской области, 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C8D2C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0C0B4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D8C90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63B9D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9E4EE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805805" w14:paraId="6AC953F3" w14:textId="77777777">
        <w:trPr>
          <w:trHeight w:val="474"/>
        </w:trPr>
        <w:tc>
          <w:tcPr>
            <w:tcW w:w="10298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B5F06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Задача 2. Организация проведения специальной оценки рабочих мест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стей административно-хозяйственного персонала</w:t>
            </w:r>
          </w:p>
        </w:tc>
      </w:tr>
      <w:tr w:rsidR="00805805" w14:paraId="5D6EDBC6" w14:textId="77777777">
        <w:trPr>
          <w:trHeight w:val="208"/>
        </w:trPr>
        <w:tc>
          <w:tcPr>
            <w:tcW w:w="3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A68B43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395817" w14:textId="77777777" w:rsidR="00805805" w:rsidRDefault="007D33BE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Организация проведения специальной оценки рабочих мест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ы жилищно-коммунального хозяйства и должностей административно-хозяйственного персонала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54087" w14:textId="77777777" w:rsidR="00805805" w:rsidRDefault="00805805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B92A2B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Раз в 5 лет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93BD7D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области, структурные подразделения со статусом юридического лица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946A5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77E070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EA00E1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30898F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1A1A47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805805" w14:paraId="65D3B00B" w14:textId="77777777">
        <w:trPr>
          <w:trHeight w:val="774"/>
        </w:trPr>
        <w:tc>
          <w:tcPr>
            <w:tcW w:w="10298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22DCD" w14:textId="77777777" w:rsidR="00805805" w:rsidRDefault="007D33B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Задача 3. Повышение эффективности подготовки и дополнительного профессионального образо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вания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лиц, замещающих должности не являющиеся должностями муниципальной службы и должностей административно-хозяйственного персонала</w:t>
            </w:r>
            <w:r>
              <w:rPr>
                <w:rFonts w:eastAsia="Calibri"/>
                <w:sz w:val="20"/>
                <w:szCs w:val="20"/>
                <w:lang w:eastAsia="en-US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развитие системы профессионального и личностного роста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лиц, замещающих должности не являющиеся должностями муниципальной с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</w:p>
        </w:tc>
      </w:tr>
      <w:tr w:rsidR="00805805" w14:paraId="34D79919" w14:textId="77777777">
        <w:trPr>
          <w:trHeight w:val="1120"/>
        </w:trPr>
        <w:tc>
          <w:tcPr>
            <w:tcW w:w="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57409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13AA3" w14:textId="77777777" w:rsidR="00805805" w:rsidRDefault="007D33BE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Организация обучения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по программам допол</w:t>
            </w:r>
            <w:r>
              <w:rPr>
                <w:rFonts w:eastAsia="Calibri"/>
                <w:sz w:val="20"/>
                <w:szCs w:val="20"/>
                <w:lang w:eastAsia="en-US"/>
              </w:rPr>
              <w:t>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4FFC" w14:textId="77777777" w:rsidR="00805805" w:rsidRDefault="00805805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06F69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EC218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области, структурные подразделения со статусом юридического лица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90056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97000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ED97A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12500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A0F71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45000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F07AA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45000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5E5A3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199500</w:t>
            </w:r>
          </w:p>
        </w:tc>
      </w:tr>
      <w:tr w:rsidR="00805805" w14:paraId="36628FA6" w14:textId="77777777">
        <w:trPr>
          <w:trHeight w:val="450"/>
        </w:trPr>
        <w:tc>
          <w:tcPr>
            <w:tcW w:w="10298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929B9" w14:textId="77777777" w:rsidR="00805805" w:rsidRDefault="007D33B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Задача 4.</w:t>
            </w:r>
            <w:r>
              <w:rPr>
                <w:rFonts w:eastAsia="Calibri"/>
                <w:sz w:val="20"/>
                <w:szCs w:val="20"/>
              </w:rPr>
              <w:t xml:space="preserve"> Разработка механизма аттестации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ого персонала</w:t>
            </w:r>
          </w:p>
        </w:tc>
      </w:tr>
      <w:tr w:rsidR="00805805" w14:paraId="52362F25" w14:textId="77777777">
        <w:trPr>
          <w:trHeight w:val="1165"/>
        </w:trPr>
        <w:tc>
          <w:tcPr>
            <w:tcW w:w="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DAD4A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DF5DB" w14:textId="77777777" w:rsidR="00805805" w:rsidRDefault="007D33BE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Разработка нормативной базы и механизма проведения аттестации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лиц, замещающих </w:t>
            </w:r>
            <w:proofErr w:type="gram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должности</w:t>
            </w:r>
            <w:proofErr w:type="gram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озяйства и должностей административно-хозяйственного персонала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DA3B4" w14:textId="77777777" w:rsidR="00805805" w:rsidRDefault="00805805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E25BA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A3BA5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Отдел кадровой и архивной работы администрации городского округа город Шахунья Нижегородской области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EF225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C610B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3902D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EFC7F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95387" w14:textId="77777777" w:rsidR="00805805" w:rsidRDefault="007D33B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</w:tbl>
    <w:p w14:paraId="03BB74C3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bookmarkStart w:id="5" w:name="Par466"/>
      <w:bookmarkStart w:id="6" w:name="Par480"/>
      <w:bookmarkEnd w:id="5"/>
      <w:bookmarkEnd w:id="6"/>
    </w:p>
    <w:p w14:paraId="497B19E8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 Индикаторы Программы</w:t>
      </w:r>
    </w:p>
    <w:p w14:paraId="129DB48C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tbl>
      <w:tblPr>
        <w:tblStyle w:val="18"/>
        <w:tblW w:w="918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992"/>
        <w:gridCol w:w="851"/>
        <w:gridCol w:w="850"/>
        <w:gridCol w:w="851"/>
      </w:tblGrid>
      <w:tr w:rsidR="00805805" w14:paraId="1C8FCAAC" w14:textId="77777777">
        <w:trPr>
          <w:jc w:val="center"/>
        </w:trPr>
        <w:tc>
          <w:tcPr>
            <w:tcW w:w="534" w:type="dxa"/>
            <w:vAlign w:val="center"/>
          </w:tcPr>
          <w:p w14:paraId="47241B7A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F3EEF23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103" w:type="dxa"/>
            <w:vAlign w:val="center"/>
          </w:tcPr>
          <w:p w14:paraId="3C68E70F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14:paraId="1F750005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(оценка)</w:t>
            </w:r>
          </w:p>
        </w:tc>
        <w:tc>
          <w:tcPr>
            <w:tcW w:w="851" w:type="dxa"/>
            <w:vAlign w:val="center"/>
          </w:tcPr>
          <w:p w14:paraId="668E83ED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14:paraId="0467F936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(план)</w:t>
            </w:r>
          </w:p>
        </w:tc>
        <w:tc>
          <w:tcPr>
            <w:tcW w:w="850" w:type="dxa"/>
            <w:vAlign w:val="center"/>
          </w:tcPr>
          <w:p w14:paraId="23D0457D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(план)</w:t>
            </w:r>
          </w:p>
        </w:tc>
        <w:tc>
          <w:tcPr>
            <w:tcW w:w="851" w:type="dxa"/>
          </w:tcPr>
          <w:p w14:paraId="0806A115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015E5FD9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(план)</w:t>
            </w:r>
          </w:p>
        </w:tc>
      </w:tr>
      <w:tr w:rsidR="00805805" w14:paraId="4ADC8178" w14:textId="77777777">
        <w:trPr>
          <w:jc w:val="center"/>
        </w:trPr>
        <w:tc>
          <w:tcPr>
            <w:tcW w:w="534" w:type="dxa"/>
            <w:vAlign w:val="center"/>
          </w:tcPr>
          <w:p w14:paraId="535EDCDC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vAlign w:val="center"/>
          </w:tcPr>
          <w:p w14:paraId="794BC7FC" w14:textId="77777777" w:rsidR="00805805" w:rsidRDefault="007D33B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лиц, замещающих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должности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  <w:r>
              <w:rPr>
                <w:rFonts w:ascii="Times New Roman" w:hAnsi="Times New Roman"/>
                <w:sz w:val="20"/>
                <w:szCs w:val="20"/>
              </w:rPr>
              <w:t>, прошедших подготов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ку и получивших дополнительное профессиональное образование, принявших участие в научно-практических конференциях, семинарах, тренингах, деловых играх </w:t>
            </w:r>
          </w:p>
        </w:tc>
        <w:tc>
          <w:tcPr>
            <w:tcW w:w="992" w:type="dxa"/>
            <w:vAlign w:val="center"/>
          </w:tcPr>
          <w:p w14:paraId="6B4411D2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чел.</w:t>
            </w:r>
          </w:p>
        </w:tc>
        <w:tc>
          <w:tcPr>
            <w:tcW w:w="851" w:type="dxa"/>
            <w:vAlign w:val="center"/>
          </w:tcPr>
          <w:p w14:paraId="2D6C881F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чел.</w:t>
            </w:r>
          </w:p>
        </w:tc>
        <w:tc>
          <w:tcPr>
            <w:tcW w:w="850" w:type="dxa"/>
            <w:vAlign w:val="center"/>
          </w:tcPr>
          <w:p w14:paraId="37AED737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чел.</w:t>
            </w:r>
          </w:p>
        </w:tc>
        <w:tc>
          <w:tcPr>
            <w:tcW w:w="851" w:type="dxa"/>
            <w:vAlign w:val="center"/>
          </w:tcPr>
          <w:p w14:paraId="49833D89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чел.</w:t>
            </w:r>
          </w:p>
        </w:tc>
      </w:tr>
      <w:tr w:rsidR="00805805" w14:paraId="115547AA" w14:textId="77777777">
        <w:trPr>
          <w:jc w:val="center"/>
        </w:trPr>
        <w:tc>
          <w:tcPr>
            <w:tcW w:w="534" w:type="dxa"/>
            <w:vAlign w:val="center"/>
          </w:tcPr>
          <w:p w14:paraId="085FA420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vAlign w:val="center"/>
          </w:tcPr>
          <w:p w14:paraId="582816B2" w14:textId="77777777" w:rsidR="00805805" w:rsidRDefault="007D33B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специальной оценки рабочих мест</w:t>
            </w:r>
          </w:p>
        </w:tc>
        <w:tc>
          <w:tcPr>
            <w:tcW w:w="992" w:type="dxa"/>
            <w:vAlign w:val="center"/>
          </w:tcPr>
          <w:p w14:paraId="14FB97EA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2FF990B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29EF4D7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723BEA3" w14:textId="77777777" w:rsidR="00805805" w:rsidRDefault="007D33B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FAAED13" w14:textId="77777777" w:rsidR="00805805" w:rsidRDefault="00805805">
      <w:pPr>
        <w:widowControl w:val="0"/>
        <w:rPr>
          <w:rFonts w:eastAsia="Calibri"/>
          <w:sz w:val="26"/>
          <w:szCs w:val="26"/>
          <w:lang w:eastAsia="en-US"/>
        </w:rPr>
      </w:pPr>
    </w:p>
    <w:p w14:paraId="2B559ABD" w14:textId="77777777" w:rsidR="00805805" w:rsidRDefault="007D33B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 w:clear="all"/>
      </w:r>
    </w:p>
    <w:p w14:paraId="0E1E1E47" w14:textId="77777777" w:rsidR="00805805" w:rsidRDefault="007D33BE">
      <w:pPr>
        <w:widowControl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5. Ресурсное обеспечение реализации муниципальной программы за счет средств бюджета городского округа город Шахунья Нижегородской области</w:t>
      </w:r>
    </w:p>
    <w:p w14:paraId="347C4690" w14:textId="77777777" w:rsidR="00805805" w:rsidRDefault="00805805">
      <w:pPr>
        <w:widowControl w:val="0"/>
        <w:jc w:val="center"/>
        <w:rPr>
          <w:color w:val="000000"/>
        </w:rPr>
      </w:pPr>
    </w:p>
    <w:tbl>
      <w:tblPr>
        <w:tblW w:w="9538" w:type="dxa"/>
        <w:tblInd w:w="24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1157"/>
        <w:gridCol w:w="1276"/>
        <w:gridCol w:w="1134"/>
        <w:gridCol w:w="1134"/>
        <w:gridCol w:w="1417"/>
      </w:tblGrid>
      <w:tr w:rsidR="00805805" w14:paraId="6CCDC248" w14:textId="77777777">
        <w:trPr>
          <w:trHeight w:val="540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1EABC1B4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</w:p>
        </w:tc>
        <w:tc>
          <w:tcPr>
            <w:tcW w:w="14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E32E37E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муниципальной программы </w:t>
            </w: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414E2F1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заказчик-коорди</w:t>
            </w:r>
            <w:r>
              <w:rPr>
                <w:color w:val="000000"/>
              </w:rPr>
              <w:t xml:space="preserve">натор, соисполнители </w:t>
            </w:r>
          </w:p>
        </w:tc>
        <w:tc>
          <w:tcPr>
            <w:tcW w:w="49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168C8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(руб.), годы</w:t>
            </w:r>
          </w:p>
        </w:tc>
      </w:tr>
      <w:tr w:rsidR="00805805" w14:paraId="06BFD6F2" w14:textId="77777777">
        <w:tc>
          <w:tcPr>
            <w:tcW w:w="1980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3274A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7015A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B8768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64C9D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606D8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13DD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E7C35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805805" w14:paraId="08CB7EED" w14:textId="77777777">
        <w:trPr>
          <w:trHeight w:val="156"/>
        </w:trPr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5C5A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C52EF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68EAA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BE28D" w14:textId="77777777" w:rsidR="00805805" w:rsidRDefault="0080580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F306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10948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DE08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05805" w14:paraId="54B285BF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D10273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</w:t>
            </w:r>
            <w:r>
              <w:rPr>
                <w:bCs/>
                <w:color w:val="000000"/>
                <w:sz w:val="20"/>
                <w:szCs w:val="20"/>
              </w:rPr>
              <w:t>Совершенствование условий труда лиц, замещающих должности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</w:t>
            </w:r>
            <w:r>
              <w:rPr>
                <w:bCs/>
                <w:color w:val="000000"/>
                <w:sz w:val="20"/>
                <w:szCs w:val="20"/>
              </w:rPr>
              <w:t>го персонала администрации городского округа город Шахунья Нижегородской области»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4A5799AB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F0F31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67BA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29FFE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0A372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B33E4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</w:tr>
      <w:tr w:rsidR="00805805" w14:paraId="16F4F8F1" w14:textId="77777777"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1DB02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440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BC7C6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BCDED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исполнитель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7AC2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430B4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D4FBE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90A81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</w:tr>
      <w:tr w:rsidR="00805805" w14:paraId="513CECBD" w14:textId="77777777"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FEF59D" w14:textId="77777777" w:rsidR="00805805" w:rsidRDefault="007D33B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 Совершенствование нормативной правовой базы по вопросам труда </w:t>
            </w:r>
            <w:r>
              <w:rPr>
                <w:bCs/>
                <w:color w:val="000000"/>
                <w:sz w:val="20"/>
                <w:szCs w:val="20"/>
              </w:rPr>
              <w:t xml:space="preserve">лиц, замещающих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должности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</w:t>
            </w:r>
            <w:r>
              <w:rPr>
                <w:bCs/>
                <w:color w:val="000000"/>
                <w:sz w:val="20"/>
                <w:szCs w:val="20"/>
              </w:rPr>
              <w:t xml:space="preserve"> должностей административно-хозяйственного персонала</w:t>
            </w:r>
          </w:p>
          <w:p w14:paraId="26216D7D" w14:textId="77777777" w:rsidR="00805805" w:rsidRDefault="00805805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B722C00" w14:textId="77777777" w:rsidR="00805805" w:rsidRDefault="00805805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60EE2CE" w14:textId="77777777" w:rsidR="00805805" w:rsidRDefault="00805805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none" w:sz="4" w:space="0" w:color="000000"/>
              <w:right w:val="single" w:sz="2" w:space="0" w:color="auto"/>
            </w:tcBorders>
          </w:tcPr>
          <w:p w14:paraId="541FB467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8BCC4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E93E0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BEF0F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F07DE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74F6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5805" w14:paraId="71DC9D64" w14:textId="77777777">
        <w:tc>
          <w:tcPr>
            <w:tcW w:w="198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52F3BD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440" w:type="dxa"/>
            <w:tcBorders>
              <w:top w:val="none" w:sz="4" w:space="0" w:color="000000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5D74C5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4FA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исполнитель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6C496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0B06A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CD182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E63EE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5805" w14:paraId="196EBEE4" w14:textId="77777777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FF4" w14:textId="77777777" w:rsidR="00805805" w:rsidRDefault="007D33B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2.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Организация проведения специальной оценки рабочих мест </w:t>
            </w:r>
            <w:r>
              <w:rPr>
                <w:bCs/>
                <w:color w:val="000000"/>
                <w:sz w:val="20"/>
                <w:szCs w:val="20"/>
              </w:rPr>
              <w:t xml:space="preserve">лиц, замещающих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должности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1982967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90C04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EC6C0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B9C20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5270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4723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5805" w14:paraId="0EE70288" w14:textId="77777777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DD8F" w14:textId="77777777" w:rsidR="00805805" w:rsidRDefault="0080580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49A1A5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B29F6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исполнитель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56EF3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E3D0B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948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EE77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05805" w14:paraId="00E855F9" w14:textId="77777777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C55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Задача 3. Организация обучения </w:t>
            </w:r>
            <w:r>
              <w:rPr>
                <w:bCs/>
                <w:color w:val="000000"/>
                <w:sz w:val="20"/>
                <w:szCs w:val="20"/>
              </w:rPr>
              <w:t xml:space="preserve">лиц, замещающих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должности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</w:t>
            </w:r>
            <w:r>
              <w:rPr>
                <w:color w:val="000000"/>
                <w:sz w:val="20"/>
                <w:szCs w:val="20"/>
              </w:rPr>
              <w:t xml:space="preserve"> по программам допол</w:t>
            </w:r>
            <w:r>
              <w:rPr>
                <w:color w:val="000000"/>
                <w:sz w:val="20"/>
                <w:szCs w:val="20"/>
              </w:rPr>
              <w:t>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097E90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915A8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0A27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5F100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B35FD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2EC18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</w:tr>
      <w:tr w:rsidR="00805805" w14:paraId="3DCA346C" w14:textId="77777777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1AB" w14:textId="77777777" w:rsidR="00805805" w:rsidRDefault="00805805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E22084" w14:textId="77777777" w:rsidR="00805805" w:rsidRDefault="00805805">
            <w:pPr>
              <w:widowControl w:val="0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61C7B" w14:textId="77777777" w:rsidR="00805805" w:rsidRDefault="007D33B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исполнитель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5AD2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C16B6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017AA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89C89" w14:textId="77777777" w:rsidR="00805805" w:rsidRDefault="007D33B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</w:tr>
    </w:tbl>
    <w:p w14:paraId="1149E86E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5B668B97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 </w:t>
      </w:r>
      <w:r>
        <w:rPr>
          <w:rFonts w:eastAsia="Calibri"/>
          <w:sz w:val="26"/>
          <w:szCs w:val="26"/>
          <w:lang w:eastAsia="en-US"/>
        </w:rPr>
        <w:t>Прогнозная оценка расходов на реализацию муниципальной программы</w:t>
      </w:r>
    </w:p>
    <w:p w14:paraId="08061293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за счет всех источников</w:t>
      </w:r>
    </w:p>
    <w:p w14:paraId="6C034866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354"/>
        <w:gridCol w:w="1710"/>
        <w:gridCol w:w="2180"/>
        <w:gridCol w:w="907"/>
        <w:gridCol w:w="853"/>
        <w:gridCol w:w="853"/>
        <w:gridCol w:w="716"/>
      </w:tblGrid>
      <w:tr w:rsidR="00805805" w14:paraId="02F88E31" w14:textId="77777777">
        <w:tc>
          <w:tcPr>
            <w:tcW w:w="2354" w:type="dxa"/>
            <w:vMerge w:val="restart"/>
          </w:tcPr>
          <w:p w14:paraId="54FD5755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710" w:type="dxa"/>
            <w:vMerge w:val="restart"/>
          </w:tcPr>
          <w:p w14:paraId="160C2F79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2180" w:type="dxa"/>
            <w:vMerge w:val="restart"/>
          </w:tcPr>
          <w:p w14:paraId="6C85F565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3329" w:type="dxa"/>
            <w:gridSpan w:val="4"/>
          </w:tcPr>
          <w:p w14:paraId="6A24059F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расходов (руб.), годы</w:t>
            </w:r>
          </w:p>
        </w:tc>
      </w:tr>
      <w:tr w:rsidR="00805805" w14:paraId="2D11AF65" w14:textId="77777777">
        <w:tc>
          <w:tcPr>
            <w:tcW w:w="2354" w:type="dxa"/>
            <w:vMerge/>
          </w:tcPr>
          <w:p w14:paraId="147390B8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083AF0D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vMerge/>
          </w:tcPr>
          <w:p w14:paraId="46DF45C9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14:paraId="7E851578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53" w:type="dxa"/>
          </w:tcPr>
          <w:p w14:paraId="52959A8C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853" w:type="dxa"/>
          </w:tcPr>
          <w:p w14:paraId="5056D3BC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16" w:type="dxa"/>
          </w:tcPr>
          <w:p w14:paraId="2E05BC33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805805" w14:paraId="3968696D" w14:textId="77777777">
        <w:tc>
          <w:tcPr>
            <w:tcW w:w="2354" w:type="dxa"/>
            <w:vMerge w:val="restart"/>
          </w:tcPr>
          <w:p w14:paraId="1A827861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«Совершенствование условий труда лиц, замещающих должности не являющиеся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должностями муниципальной службы,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работников единой дежурно-диспетчерской службы, дежурно-диспетчерской службы жилищно-коммунального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должностей адм</w:t>
            </w:r>
            <w:r>
              <w:rPr>
                <w:rFonts w:ascii="Times New Roman" w:hAnsi="Times New Roman"/>
                <w:sz w:val="20"/>
                <w:szCs w:val="20"/>
              </w:rPr>
              <w:t>инистративно-хозяйственного персонала и работников административно-хозяйственного персонала администрации городского округа город Шахунья Нижегородской области»</w:t>
            </w:r>
          </w:p>
        </w:tc>
        <w:tc>
          <w:tcPr>
            <w:tcW w:w="1710" w:type="dxa"/>
            <w:vMerge w:val="restart"/>
          </w:tcPr>
          <w:p w14:paraId="1A50EE0B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180" w:type="dxa"/>
          </w:tcPr>
          <w:p w14:paraId="2DC8D671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CD77A9B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1)+(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2)+(3)+(4)+(5)+(6)</w:t>
            </w:r>
          </w:p>
        </w:tc>
        <w:tc>
          <w:tcPr>
            <w:tcW w:w="907" w:type="dxa"/>
          </w:tcPr>
          <w:p w14:paraId="41873FB6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97000</w:t>
            </w:r>
          </w:p>
        </w:tc>
        <w:tc>
          <w:tcPr>
            <w:tcW w:w="853" w:type="dxa"/>
          </w:tcPr>
          <w:p w14:paraId="7CA3F3D1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12500</w:t>
            </w:r>
          </w:p>
        </w:tc>
        <w:tc>
          <w:tcPr>
            <w:tcW w:w="853" w:type="dxa"/>
          </w:tcPr>
          <w:p w14:paraId="38CD9CCD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45000</w:t>
            </w:r>
          </w:p>
        </w:tc>
        <w:tc>
          <w:tcPr>
            <w:tcW w:w="716" w:type="dxa"/>
          </w:tcPr>
          <w:p w14:paraId="43053253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45000</w:t>
            </w:r>
          </w:p>
        </w:tc>
      </w:tr>
      <w:tr w:rsidR="00805805" w14:paraId="54BD75AC" w14:textId="77777777">
        <w:tc>
          <w:tcPr>
            <w:tcW w:w="2354" w:type="dxa"/>
            <w:vMerge/>
          </w:tcPr>
          <w:p w14:paraId="75A15B2D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A33D2B8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4127C2F9" w14:textId="77777777" w:rsidR="00805805" w:rsidRDefault="007D33BE">
            <w:pPr>
              <w:widowControl w:val="0"/>
              <w:contextualSpacing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(1) Расходы бюджета городского округа город Шахунья Нижегородской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907" w:type="dxa"/>
          </w:tcPr>
          <w:p w14:paraId="2D6F940A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97000</w:t>
            </w:r>
          </w:p>
        </w:tc>
        <w:tc>
          <w:tcPr>
            <w:tcW w:w="853" w:type="dxa"/>
          </w:tcPr>
          <w:p w14:paraId="2C8F0559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12500</w:t>
            </w:r>
          </w:p>
        </w:tc>
        <w:tc>
          <w:tcPr>
            <w:tcW w:w="853" w:type="dxa"/>
          </w:tcPr>
          <w:p w14:paraId="05CCE647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45000</w:t>
            </w:r>
          </w:p>
        </w:tc>
        <w:tc>
          <w:tcPr>
            <w:tcW w:w="716" w:type="dxa"/>
          </w:tcPr>
          <w:p w14:paraId="20AAD516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45000</w:t>
            </w:r>
          </w:p>
        </w:tc>
      </w:tr>
      <w:tr w:rsidR="00805805" w14:paraId="02F3B8AF" w14:textId="77777777">
        <w:tc>
          <w:tcPr>
            <w:tcW w:w="2354" w:type="dxa"/>
            <w:vMerge/>
          </w:tcPr>
          <w:p w14:paraId="035828AC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81CF226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39828754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907" w:type="dxa"/>
          </w:tcPr>
          <w:p w14:paraId="5F8E6E17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76225A9E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1EFB5FAE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2C92487D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05805" w14:paraId="00C5243C" w14:textId="77777777">
        <w:tc>
          <w:tcPr>
            <w:tcW w:w="2354" w:type="dxa"/>
            <w:vMerge/>
          </w:tcPr>
          <w:p w14:paraId="5B00B9CF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5E528CC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35AE87D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14:paraId="5195B6BC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77903464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7236E852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3F7B85B4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05805" w14:paraId="2C5EEC0D" w14:textId="77777777">
        <w:tc>
          <w:tcPr>
            <w:tcW w:w="2354" w:type="dxa"/>
            <w:vMerge/>
          </w:tcPr>
          <w:p w14:paraId="260BBD1B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B628E33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7EF61440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14:paraId="4173DC04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14CC51F5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7D70E8EF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6FA51D38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05805" w14:paraId="5BA60270" w14:textId="77777777">
        <w:tc>
          <w:tcPr>
            <w:tcW w:w="2354" w:type="dxa"/>
            <w:vMerge/>
          </w:tcPr>
          <w:p w14:paraId="50926831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BB405DB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6451652B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Федеральный бюджет</w:t>
            </w:r>
          </w:p>
        </w:tc>
        <w:tc>
          <w:tcPr>
            <w:tcW w:w="907" w:type="dxa"/>
          </w:tcPr>
          <w:p w14:paraId="21A30ED2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077C4CDC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469D3ABC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18E31B96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05805" w14:paraId="79DC0D86" w14:textId="77777777">
        <w:tc>
          <w:tcPr>
            <w:tcW w:w="2354" w:type="dxa"/>
            <w:vMerge/>
          </w:tcPr>
          <w:p w14:paraId="0AB85E54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5E07759C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5F37CB3F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Юридические лица</w:t>
            </w:r>
          </w:p>
        </w:tc>
        <w:tc>
          <w:tcPr>
            <w:tcW w:w="907" w:type="dxa"/>
          </w:tcPr>
          <w:p w14:paraId="7A7D071A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29865AC5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225507D1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3319A502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05805" w14:paraId="4520A5B5" w14:textId="77777777">
        <w:tc>
          <w:tcPr>
            <w:tcW w:w="2354" w:type="dxa"/>
            <w:vMerge/>
          </w:tcPr>
          <w:p w14:paraId="09FFB8AE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25CAD60" w14:textId="77777777" w:rsidR="00805805" w:rsidRDefault="00805805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2873FE43" w14:textId="77777777" w:rsidR="00805805" w:rsidRDefault="007D33BE">
            <w:pPr>
              <w:widowControl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14:paraId="04EE27A3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3F733CC8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</w:tcPr>
          <w:p w14:paraId="42EF90B5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7B8F579A" w14:textId="77777777" w:rsidR="00805805" w:rsidRDefault="007D33BE">
            <w:pPr>
              <w:widowControl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1081E6DA" w14:textId="77777777" w:rsidR="00805805" w:rsidRDefault="00805805">
      <w:pPr>
        <w:widowControl w:val="0"/>
        <w:jc w:val="center"/>
        <w:rPr>
          <w:rFonts w:eastAsia="Calibri"/>
          <w:sz w:val="26"/>
          <w:szCs w:val="26"/>
          <w:lang w:eastAsia="en-US"/>
        </w:rPr>
      </w:pPr>
    </w:p>
    <w:p w14:paraId="6281E15B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 Анализ рисков реализации Программы</w:t>
      </w:r>
    </w:p>
    <w:p w14:paraId="2BAF47B0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7E5DE66D" w14:textId="77777777" w:rsidR="00805805" w:rsidRDefault="007D33BE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Существует риск неполного финансирования Программы из бюджета городского округа город Шахунья Нижегородской области, что может повлечь снижение количества платных образовательных мероприятий.</w:t>
      </w:r>
    </w:p>
    <w:p w14:paraId="735DEC57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7540B279" w14:textId="77777777" w:rsidR="00805805" w:rsidRDefault="007D33BE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 Оценка планируемой эффективности реализации Программы</w:t>
      </w:r>
    </w:p>
    <w:p w14:paraId="4E0BC950" w14:textId="77777777" w:rsidR="00805805" w:rsidRDefault="00805805">
      <w:pPr>
        <w:widowControl w:val="0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14:paraId="3536D78F" w14:textId="77777777" w:rsidR="00805805" w:rsidRDefault="007D33BE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Эффек</w:t>
      </w:r>
      <w:r>
        <w:rPr>
          <w:rFonts w:eastAsia="Calibri"/>
          <w:sz w:val="26"/>
          <w:szCs w:val="26"/>
          <w:lang w:eastAsia="en-US"/>
        </w:rPr>
        <w:t>тивность реализации Программы оценивается на основании сопоставления фактически достигнутых значений целевых индикаторов с их плановыми значениями с учетом уровня финансирования.</w:t>
      </w:r>
    </w:p>
    <w:p w14:paraId="13F84618" w14:textId="77777777" w:rsidR="00805805" w:rsidRDefault="007D33BE">
      <w:pPr>
        <w:widowControl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Оценка эффективности осуществляется следующим путем:</w:t>
      </w:r>
    </w:p>
    <w:p w14:paraId="36A5C296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1). Оценивается степень </w:t>
      </w:r>
      <w:r>
        <w:rPr>
          <w:rFonts w:eastAsia="Calibri"/>
          <w:sz w:val="26"/>
          <w:szCs w:val="26"/>
          <w:lang w:eastAsia="en-US"/>
        </w:rPr>
        <w:t>достижения каждого индикатора по формуле:</w:t>
      </w:r>
    </w:p>
    <w:p w14:paraId="1026D35B" w14:textId="77777777" w:rsidR="00805805" w:rsidRDefault="00805805">
      <w:pPr>
        <w:widowControl w:val="0"/>
        <w:ind w:firstLine="567"/>
        <w:jc w:val="both"/>
        <w:outlineLvl w:val="0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3C86FBE3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Значение индикатора</w:t>
      </w:r>
    </w:p>
    <w:p w14:paraId="217A054A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факт</w:t>
      </w:r>
    </w:p>
    <w:p w14:paraId="6129A8D8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Достижение индикатора = ------------------------</w:t>
      </w:r>
    </w:p>
    <w:p w14:paraId="163F52D1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Значение индикатора      x 100%</w:t>
      </w:r>
    </w:p>
    <w:p w14:paraId="1658E86E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план</w:t>
      </w:r>
    </w:p>
    <w:p w14:paraId="6BD988E5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(утвержденное Программой)</w:t>
      </w:r>
    </w:p>
    <w:p w14:paraId="1365973B" w14:textId="77777777" w:rsidR="00805805" w:rsidRDefault="00805805">
      <w:pPr>
        <w:widowControl w:val="0"/>
        <w:ind w:firstLine="567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3B676469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2). Рассчитывается степень достижения индикаторов в среднем по Программе:</w:t>
      </w:r>
    </w:p>
    <w:p w14:paraId="0883EFE8" w14:textId="77777777" w:rsidR="00805805" w:rsidRDefault="00805805">
      <w:pPr>
        <w:widowControl w:val="0"/>
        <w:tabs>
          <w:tab w:val="left" w:pos="1134"/>
        </w:tabs>
        <w:ind w:firstLine="567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48975000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Достижение     + Достижение     + ...</w:t>
      </w:r>
    </w:p>
    <w:p w14:paraId="6FE4FD18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Степень достижения = -------------------------------------</w:t>
      </w:r>
    </w:p>
    <w:p w14:paraId="3ECE6D8A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Количество индикаторов       x 100%</w:t>
      </w:r>
    </w:p>
    <w:p w14:paraId="104D2FA9" w14:textId="77777777" w:rsidR="00805805" w:rsidRDefault="00805805">
      <w:pPr>
        <w:widowControl w:val="0"/>
        <w:ind w:firstLine="567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7C2A28C7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3). Рассчитывается уровень финансирования Программы по формуле:</w:t>
      </w:r>
    </w:p>
    <w:p w14:paraId="786B57F2" w14:textId="77777777" w:rsidR="00805805" w:rsidRDefault="00805805">
      <w:pPr>
        <w:widowControl w:val="0"/>
        <w:ind w:firstLine="567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4919D048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Фактическое финансирование</w:t>
      </w:r>
    </w:p>
    <w:p w14:paraId="7E582D40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Уровень финансирования = --------------------------</w:t>
      </w:r>
    </w:p>
    <w:p w14:paraId="17CCDAF3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Плановое финансирование   x 100%</w:t>
      </w:r>
    </w:p>
    <w:p w14:paraId="28F868EE" w14:textId="77777777" w:rsidR="00805805" w:rsidRDefault="007D33BE">
      <w:pPr>
        <w:widowControl w:val="0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(утвержденное Программой)</w:t>
      </w:r>
    </w:p>
    <w:p w14:paraId="5CDE4555" w14:textId="77777777" w:rsidR="00805805" w:rsidRDefault="00805805">
      <w:pPr>
        <w:widowControl w:val="0"/>
        <w:ind w:firstLine="567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14:paraId="5616A3AC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4). На основании проведенных расчетов могут быть сделаны следующие выводы об эффек</w:t>
      </w:r>
      <w:r>
        <w:rPr>
          <w:rFonts w:eastAsia="Calibri"/>
          <w:sz w:val="26"/>
          <w:szCs w:val="26"/>
          <w:lang w:eastAsia="en-US"/>
        </w:rPr>
        <w:t>тивности реализации программы:</w:t>
      </w:r>
    </w:p>
    <w:p w14:paraId="3D91D680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Программа реализуется эффективно, если степень достижения индикаторов </w:t>
      </w:r>
      <w:proofErr w:type="gramStart"/>
      <w:r>
        <w:rPr>
          <w:rFonts w:eastAsia="Calibri"/>
          <w:sz w:val="26"/>
          <w:szCs w:val="26"/>
          <w:lang w:eastAsia="en-US"/>
        </w:rPr>
        <w:t>Программы &gt;</w:t>
      </w:r>
      <w:proofErr w:type="gramEnd"/>
      <w:r>
        <w:rPr>
          <w:rFonts w:eastAsia="Calibri"/>
          <w:sz w:val="26"/>
          <w:szCs w:val="26"/>
          <w:lang w:eastAsia="en-US"/>
        </w:rPr>
        <w:t>= уровню финансирования;</w:t>
      </w:r>
    </w:p>
    <w:p w14:paraId="1EDEBE40" w14:textId="77777777" w:rsidR="00805805" w:rsidRDefault="007D33BE">
      <w:pPr>
        <w:widowControl w:val="0"/>
        <w:tabs>
          <w:tab w:val="left" w:pos="1134"/>
        </w:tabs>
        <w:spacing w:line="360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Программа реализуется неэффективно, если степень достижения индикаторов </w:t>
      </w:r>
      <w:proofErr w:type="gramStart"/>
      <w:r>
        <w:rPr>
          <w:rFonts w:eastAsia="Calibri"/>
          <w:sz w:val="26"/>
          <w:szCs w:val="26"/>
          <w:lang w:eastAsia="en-US"/>
        </w:rPr>
        <w:t>&lt; уровня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финансирования.</w:t>
      </w:r>
    </w:p>
    <w:p w14:paraId="6235573E" w14:textId="77777777" w:rsidR="00805805" w:rsidRDefault="007D33BE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</w:t>
      </w:r>
    </w:p>
    <w:sectPr w:rsidR="00805805">
      <w:footerReference w:type="even" r:id="rId12"/>
      <w:pgSz w:w="11906" w:h="16838"/>
      <w:pgMar w:top="850" w:right="709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86B1" w14:textId="77777777" w:rsidR="007D33BE" w:rsidRDefault="007D33BE">
      <w:r>
        <w:separator/>
      </w:r>
    </w:p>
  </w:endnote>
  <w:endnote w:type="continuationSeparator" w:id="0">
    <w:p w14:paraId="19022977" w14:textId="77777777" w:rsidR="007D33BE" w:rsidRDefault="007D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0ED7" w14:textId="77777777" w:rsidR="00805805" w:rsidRDefault="007D33BE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8C000AF" w14:textId="77777777" w:rsidR="00805805" w:rsidRDefault="0080580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5840" w14:textId="77777777" w:rsidR="007D33BE" w:rsidRDefault="007D33BE">
      <w:r>
        <w:separator/>
      </w:r>
    </w:p>
  </w:footnote>
  <w:footnote w:type="continuationSeparator" w:id="0">
    <w:p w14:paraId="3D7AB9D7" w14:textId="77777777" w:rsidR="007D33BE" w:rsidRDefault="007D3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EC9"/>
    <w:multiLevelType w:val="hybridMultilevel"/>
    <w:tmpl w:val="AE70911A"/>
    <w:lvl w:ilvl="0" w:tplc="1F12431A">
      <w:start w:val="1"/>
      <w:numFmt w:val="decimal"/>
      <w:lvlText w:val="%1."/>
      <w:lvlJc w:val="left"/>
      <w:pPr>
        <w:ind w:left="720" w:hanging="360"/>
      </w:pPr>
    </w:lvl>
    <w:lvl w:ilvl="1" w:tplc="8A7AD318">
      <w:start w:val="1"/>
      <w:numFmt w:val="lowerLetter"/>
      <w:lvlText w:val="%2."/>
      <w:lvlJc w:val="left"/>
      <w:pPr>
        <w:ind w:left="1440" w:hanging="360"/>
      </w:pPr>
    </w:lvl>
    <w:lvl w:ilvl="2" w:tplc="CC1020CA">
      <w:start w:val="1"/>
      <w:numFmt w:val="lowerRoman"/>
      <w:lvlText w:val="%3."/>
      <w:lvlJc w:val="right"/>
      <w:pPr>
        <w:ind w:left="2160" w:hanging="180"/>
      </w:pPr>
    </w:lvl>
    <w:lvl w:ilvl="3" w:tplc="711E1C2A">
      <w:start w:val="1"/>
      <w:numFmt w:val="decimal"/>
      <w:lvlText w:val="%4."/>
      <w:lvlJc w:val="left"/>
      <w:pPr>
        <w:ind w:left="2880" w:hanging="360"/>
      </w:pPr>
    </w:lvl>
    <w:lvl w:ilvl="4" w:tplc="ECA2AA4C">
      <w:start w:val="1"/>
      <w:numFmt w:val="lowerLetter"/>
      <w:lvlText w:val="%5."/>
      <w:lvlJc w:val="left"/>
      <w:pPr>
        <w:ind w:left="3600" w:hanging="360"/>
      </w:pPr>
    </w:lvl>
    <w:lvl w:ilvl="5" w:tplc="9D124A12">
      <w:start w:val="1"/>
      <w:numFmt w:val="lowerRoman"/>
      <w:lvlText w:val="%6."/>
      <w:lvlJc w:val="right"/>
      <w:pPr>
        <w:ind w:left="4320" w:hanging="180"/>
      </w:pPr>
    </w:lvl>
    <w:lvl w:ilvl="6" w:tplc="26725D26">
      <w:start w:val="1"/>
      <w:numFmt w:val="decimal"/>
      <w:lvlText w:val="%7."/>
      <w:lvlJc w:val="left"/>
      <w:pPr>
        <w:ind w:left="5040" w:hanging="360"/>
      </w:pPr>
    </w:lvl>
    <w:lvl w:ilvl="7" w:tplc="F782EF5C">
      <w:start w:val="1"/>
      <w:numFmt w:val="lowerLetter"/>
      <w:lvlText w:val="%8."/>
      <w:lvlJc w:val="left"/>
      <w:pPr>
        <w:ind w:left="5760" w:hanging="360"/>
      </w:pPr>
    </w:lvl>
    <w:lvl w:ilvl="8" w:tplc="4CEC70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B7C64"/>
    <w:multiLevelType w:val="hybridMultilevel"/>
    <w:tmpl w:val="A5EC0234"/>
    <w:lvl w:ilvl="0" w:tplc="F9CA6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8690AE">
      <w:start w:val="1"/>
      <w:numFmt w:val="lowerLetter"/>
      <w:lvlText w:val="%2."/>
      <w:lvlJc w:val="left"/>
      <w:pPr>
        <w:ind w:left="1800" w:hanging="360"/>
      </w:pPr>
    </w:lvl>
    <w:lvl w:ilvl="2" w:tplc="E790237C">
      <w:start w:val="1"/>
      <w:numFmt w:val="lowerRoman"/>
      <w:lvlText w:val="%3."/>
      <w:lvlJc w:val="right"/>
      <w:pPr>
        <w:ind w:left="2520" w:hanging="180"/>
      </w:pPr>
    </w:lvl>
    <w:lvl w:ilvl="3" w:tplc="ADB2F24A">
      <w:start w:val="1"/>
      <w:numFmt w:val="decimal"/>
      <w:lvlText w:val="%4."/>
      <w:lvlJc w:val="left"/>
      <w:pPr>
        <w:ind w:left="3240" w:hanging="360"/>
      </w:pPr>
    </w:lvl>
    <w:lvl w:ilvl="4" w:tplc="92263BFE">
      <w:start w:val="1"/>
      <w:numFmt w:val="lowerLetter"/>
      <w:lvlText w:val="%5."/>
      <w:lvlJc w:val="left"/>
      <w:pPr>
        <w:ind w:left="3960" w:hanging="360"/>
      </w:pPr>
    </w:lvl>
    <w:lvl w:ilvl="5" w:tplc="E01C516E">
      <w:start w:val="1"/>
      <w:numFmt w:val="lowerRoman"/>
      <w:lvlText w:val="%6."/>
      <w:lvlJc w:val="right"/>
      <w:pPr>
        <w:ind w:left="4680" w:hanging="180"/>
      </w:pPr>
    </w:lvl>
    <w:lvl w:ilvl="6" w:tplc="5560DF0C">
      <w:start w:val="1"/>
      <w:numFmt w:val="decimal"/>
      <w:lvlText w:val="%7."/>
      <w:lvlJc w:val="left"/>
      <w:pPr>
        <w:ind w:left="5400" w:hanging="360"/>
      </w:pPr>
    </w:lvl>
    <w:lvl w:ilvl="7" w:tplc="6308A776">
      <w:start w:val="1"/>
      <w:numFmt w:val="lowerLetter"/>
      <w:lvlText w:val="%8."/>
      <w:lvlJc w:val="left"/>
      <w:pPr>
        <w:ind w:left="6120" w:hanging="360"/>
      </w:pPr>
    </w:lvl>
    <w:lvl w:ilvl="8" w:tplc="03CCF68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9624D"/>
    <w:multiLevelType w:val="hybridMultilevel"/>
    <w:tmpl w:val="DFAA1670"/>
    <w:lvl w:ilvl="0" w:tplc="1E42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20C85B4">
      <w:start w:val="1"/>
      <w:numFmt w:val="none"/>
      <w:lvlText w:val=""/>
      <w:lvlJc w:val="left"/>
      <w:pPr>
        <w:tabs>
          <w:tab w:val="num" w:pos="360"/>
        </w:tabs>
      </w:pPr>
    </w:lvl>
    <w:lvl w:ilvl="2" w:tplc="B59EDDE6">
      <w:start w:val="1"/>
      <w:numFmt w:val="none"/>
      <w:lvlText w:val=""/>
      <w:lvlJc w:val="left"/>
      <w:pPr>
        <w:tabs>
          <w:tab w:val="num" w:pos="360"/>
        </w:tabs>
      </w:pPr>
    </w:lvl>
    <w:lvl w:ilvl="3" w:tplc="47784BE4">
      <w:start w:val="1"/>
      <w:numFmt w:val="none"/>
      <w:lvlText w:val=""/>
      <w:lvlJc w:val="left"/>
      <w:pPr>
        <w:tabs>
          <w:tab w:val="num" w:pos="360"/>
        </w:tabs>
      </w:pPr>
    </w:lvl>
    <w:lvl w:ilvl="4" w:tplc="BD8AEF98">
      <w:start w:val="1"/>
      <w:numFmt w:val="none"/>
      <w:lvlText w:val=""/>
      <w:lvlJc w:val="left"/>
      <w:pPr>
        <w:tabs>
          <w:tab w:val="num" w:pos="360"/>
        </w:tabs>
      </w:pPr>
    </w:lvl>
    <w:lvl w:ilvl="5" w:tplc="3070A228">
      <w:start w:val="1"/>
      <w:numFmt w:val="none"/>
      <w:lvlText w:val=""/>
      <w:lvlJc w:val="left"/>
      <w:pPr>
        <w:tabs>
          <w:tab w:val="num" w:pos="360"/>
        </w:tabs>
      </w:pPr>
    </w:lvl>
    <w:lvl w:ilvl="6" w:tplc="417485D2">
      <w:start w:val="1"/>
      <w:numFmt w:val="none"/>
      <w:lvlText w:val=""/>
      <w:lvlJc w:val="left"/>
      <w:pPr>
        <w:tabs>
          <w:tab w:val="num" w:pos="360"/>
        </w:tabs>
      </w:pPr>
    </w:lvl>
    <w:lvl w:ilvl="7" w:tplc="3EBAEA18">
      <w:start w:val="1"/>
      <w:numFmt w:val="none"/>
      <w:lvlText w:val=""/>
      <w:lvlJc w:val="left"/>
      <w:pPr>
        <w:tabs>
          <w:tab w:val="num" w:pos="360"/>
        </w:tabs>
      </w:pPr>
    </w:lvl>
    <w:lvl w:ilvl="8" w:tplc="4A0058F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07804"/>
    <w:multiLevelType w:val="multilevel"/>
    <w:tmpl w:val="22EABC7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1F7E4A98"/>
    <w:multiLevelType w:val="hybridMultilevel"/>
    <w:tmpl w:val="BA8E5628"/>
    <w:lvl w:ilvl="0" w:tplc="B2587F72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BA807270">
      <w:start w:val="1"/>
      <w:numFmt w:val="lowerLetter"/>
      <w:lvlText w:val="%2."/>
      <w:lvlJc w:val="left"/>
      <w:pPr>
        <w:ind w:left="1680" w:hanging="360"/>
      </w:pPr>
    </w:lvl>
    <w:lvl w:ilvl="2" w:tplc="AF7CD2CE">
      <w:start w:val="1"/>
      <w:numFmt w:val="lowerRoman"/>
      <w:lvlText w:val="%3."/>
      <w:lvlJc w:val="right"/>
      <w:pPr>
        <w:ind w:left="2400" w:hanging="180"/>
      </w:pPr>
    </w:lvl>
    <w:lvl w:ilvl="3" w:tplc="C51C7FB4">
      <w:start w:val="1"/>
      <w:numFmt w:val="decimal"/>
      <w:lvlText w:val="%4."/>
      <w:lvlJc w:val="left"/>
      <w:pPr>
        <w:ind w:left="3120" w:hanging="360"/>
      </w:pPr>
    </w:lvl>
    <w:lvl w:ilvl="4" w:tplc="842045E2">
      <w:start w:val="1"/>
      <w:numFmt w:val="lowerLetter"/>
      <w:lvlText w:val="%5."/>
      <w:lvlJc w:val="left"/>
      <w:pPr>
        <w:ind w:left="3840" w:hanging="360"/>
      </w:pPr>
    </w:lvl>
    <w:lvl w:ilvl="5" w:tplc="6D0A8AF2">
      <w:start w:val="1"/>
      <w:numFmt w:val="lowerRoman"/>
      <w:lvlText w:val="%6."/>
      <w:lvlJc w:val="right"/>
      <w:pPr>
        <w:ind w:left="4560" w:hanging="180"/>
      </w:pPr>
    </w:lvl>
    <w:lvl w:ilvl="6" w:tplc="DDB61C9A">
      <w:start w:val="1"/>
      <w:numFmt w:val="decimal"/>
      <w:lvlText w:val="%7."/>
      <w:lvlJc w:val="left"/>
      <w:pPr>
        <w:ind w:left="5280" w:hanging="360"/>
      </w:pPr>
    </w:lvl>
    <w:lvl w:ilvl="7" w:tplc="A62ECA72">
      <w:start w:val="1"/>
      <w:numFmt w:val="lowerLetter"/>
      <w:lvlText w:val="%8."/>
      <w:lvlJc w:val="left"/>
      <w:pPr>
        <w:ind w:left="6000" w:hanging="360"/>
      </w:pPr>
    </w:lvl>
    <w:lvl w:ilvl="8" w:tplc="FEC8CCB0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0870C93"/>
    <w:multiLevelType w:val="hybridMultilevel"/>
    <w:tmpl w:val="4DD42902"/>
    <w:lvl w:ilvl="0" w:tplc="764A7B78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4906CC68">
      <w:start w:val="1"/>
      <w:numFmt w:val="lowerLetter"/>
      <w:lvlText w:val="%2."/>
      <w:lvlJc w:val="left"/>
      <w:pPr>
        <w:ind w:left="1023" w:hanging="360"/>
      </w:pPr>
    </w:lvl>
    <w:lvl w:ilvl="2" w:tplc="2744DA22">
      <w:start w:val="1"/>
      <w:numFmt w:val="lowerRoman"/>
      <w:lvlText w:val="%3."/>
      <w:lvlJc w:val="right"/>
      <w:pPr>
        <w:ind w:left="1743" w:hanging="180"/>
      </w:pPr>
    </w:lvl>
    <w:lvl w:ilvl="3" w:tplc="C27C8756">
      <w:start w:val="1"/>
      <w:numFmt w:val="decimal"/>
      <w:lvlText w:val="%4."/>
      <w:lvlJc w:val="left"/>
      <w:pPr>
        <w:ind w:left="2463" w:hanging="360"/>
      </w:pPr>
    </w:lvl>
    <w:lvl w:ilvl="4" w:tplc="553898AC">
      <w:start w:val="1"/>
      <w:numFmt w:val="lowerLetter"/>
      <w:lvlText w:val="%5."/>
      <w:lvlJc w:val="left"/>
      <w:pPr>
        <w:ind w:left="3183" w:hanging="360"/>
      </w:pPr>
    </w:lvl>
    <w:lvl w:ilvl="5" w:tplc="94C2462E">
      <w:start w:val="1"/>
      <w:numFmt w:val="lowerRoman"/>
      <w:lvlText w:val="%6."/>
      <w:lvlJc w:val="right"/>
      <w:pPr>
        <w:ind w:left="3903" w:hanging="180"/>
      </w:pPr>
    </w:lvl>
    <w:lvl w:ilvl="6" w:tplc="E4124674">
      <w:start w:val="1"/>
      <w:numFmt w:val="decimal"/>
      <w:lvlText w:val="%7."/>
      <w:lvlJc w:val="left"/>
      <w:pPr>
        <w:ind w:left="4623" w:hanging="360"/>
      </w:pPr>
    </w:lvl>
    <w:lvl w:ilvl="7" w:tplc="4292338E">
      <w:start w:val="1"/>
      <w:numFmt w:val="lowerLetter"/>
      <w:lvlText w:val="%8."/>
      <w:lvlJc w:val="left"/>
      <w:pPr>
        <w:ind w:left="5343" w:hanging="360"/>
      </w:pPr>
    </w:lvl>
    <w:lvl w:ilvl="8" w:tplc="4DC867C0">
      <w:start w:val="1"/>
      <w:numFmt w:val="lowerRoman"/>
      <w:lvlText w:val="%9."/>
      <w:lvlJc w:val="right"/>
      <w:pPr>
        <w:ind w:left="6063" w:hanging="180"/>
      </w:pPr>
    </w:lvl>
  </w:abstractNum>
  <w:abstractNum w:abstractNumId="6" w15:restartNumberingAfterBreak="0">
    <w:nsid w:val="21F57C3B"/>
    <w:multiLevelType w:val="hybridMultilevel"/>
    <w:tmpl w:val="7348FC38"/>
    <w:lvl w:ilvl="0" w:tplc="BBEE2DC2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C22E0C0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769016C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2416B5CA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ACE08E0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4A200ABE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6A6AF49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CDC80E8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16CE4E7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4E7FE9"/>
    <w:multiLevelType w:val="hybridMultilevel"/>
    <w:tmpl w:val="A538D57A"/>
    <w:lvl w:ilvl="0" w:tplc="2D84964C">
      <w:start w:val="1"/>
      <w:numFmt w:val="decimal"/>
      <w:lvlText w:val="%1."/>
      <w:lvlJc w:val="left"/>
      <w:pPr>
        <w:ind w:left="720" w:hanging="360"/>
      </w:pPr>
    </w:lvl>
    <w:lvl w:ilvl="1" w:tplc="78D4CC58">
      <w:start w:val="1"/>
      <w:numFmt w:val="lowerLetter"/>
      <w:lvlText w:val="%2."/>
      <w:lvlJc w:val="left"/>
      <w:pPr>
        <w:ind w:left="1440" w:hanging="360"/>
      </w:pPr>
    </w:lvl>
    <w:lvl w:ilvl="2" w:tplc="E9D65564">
      <w:start w:val="1"/>
      <w:numFmt w:val="lowerRoman"/>
      <w:lvlText w:val="%3."/>
      <w:lvlJc w:val="right"/>
      <w:pPr>
        <w:ind w:left="2160" w:hanging="180"/>
      </w:pPr>
    </w:lvl>
    <w:lvl w:ilvl="3" w:tplc="70BA1202">
      <w:start w:val="1"/>
      <w:numFmt w:val="decimal"/>
      <w:lvlText w:val="%4."/>
      <w:lvlJc w:val="left"/>
      <w:pPr>
        <w:ind w:left="2880" w:hanging="360"/>
      </w:pPr>
    </w:lvl>
    <w:lvl w:ilvl="4" w:tplc="24948B4C">
      <w:start w:val="1"/>
      <w:numFmt w:val="lowerLetter"/>
      <w:lvlText w:val="%5."/>
      <w:lvlJc w:val="left"/>
      <w:pPr>
        <w:ind w:left="3600" w:hanging="360"/>
      </w:pPr>
    </w:lvl>
    <w:lvl w:ilvl="5" w:tplc="70EEC67C">
      <w:start w:val="1"/>
      <w:numFmt w:val="lowerRoman"/>
      <w:lvlText w:val="%6."/>
      <w:lvlJc w:val="right"/>
      <w:pPr>
        <w:ind w:left="4320" w:hanging="180"/>
      </w:pPr>
    </w:lvl>
    <w:lvl w:ilvl="6" w:tplc="16066D0C">
      <w:start w:val="1"/>
      <w:numFmt w:val="decimal"/>
      <w:lvlText w:val="%7."/>
      <w:lvlJc w:val="left"/>
      <w:pPr>
        <w:ind w:left="5040" w:hanging="360"/>
      </w:pPr>
    </w:lvl>
    <w:lvl w:ilvl="7" w:tplc="CAEA1A56">
      <w:start w:val="1"/>
      <w:numFmt w:val="lowerLetter"/>
      <w:lvlText w:val="%8."/>
      <w:lvlJc w:val="left"/>
      <w:pPr>
        <w:ind w:left="5760" w:hanging="360"/>
      </w:pPr>
    </w:lvl>
    <w:lvl w:ilvl="8" w:tplc="BAEA51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2B15"/>
    <w:multiLevelType w:val="hybridMultilevel"/>
    <w:tmpl w:val="E39A14EA"/>
    <w:lvl w:ilvl="0" w:tplc="9B22F8F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A172154A">
      <w:start w:val="1"/>
      <w:numFmt w:val="lowerLetter"/>
      <w:lvlText w:val="%2."/>
      <w:lvlJc w:val="left"/>
      <w:pPr>
        <w:ind w:left="1440" w:hanging="360"/>
      </w:pPr>
    </w:lvl>
    <w:lvl w:ilvl="2" w:tplc="0B32F472">
      <w:start w:val="1"/>
      <w:numFmt w:val="lowerRoman"/>
      <w:lvlText w:val="%3."/>
      <w:lvlJc w:val="right"/>
      <w:pPr>
        <w:ind w:left="2160" w:hanging="180"/>
      </w:pPr>
    </w:lvl>
    <w:lvl w:ilvl="3" w:tplc="64825234">
      <w:start w:val="1"/>
      <w:numFmt w:val="decimal"/>
      <w:lvlText w:val="%4."/>
      <w:lvlJc w:val="left"/>
      <w:pPr>
        <w:ind w:left="2880" w:hanging="360"/>
      </w:pPr>
    </w:lvl>
    <w:lvl w:ilvl="4" w:tplc="02F0EBEA">
      <w:start w:val="1"/>
      <w:numFmt w:val="lowerLetter"/>
      <w:lvlText w:val="%5."/>
      <w:lvlJc w:val="left"/>
      <w:pPr>
        <w:ind w:left="3600" w:hanging="360"/>
      </w:pPr>
    </w:lvl>
    <w:lvl w:ilvl="5" w:tplc="2EC24B44">
      <w:start w:val="1"/>
      <w:numFmt w:val="lowerRoman"/>
      <w:lvlText w:val="%6."/>
      <w:lvlJc w:val="right"/>
      <w:pPr>
        <w:ind w:left="4320" w:hanging="180"/>
      </w:pPr>
    </w:lvl>
    <w:lvl w:ilvl="6" w:tplc="C64E353A">
      <w:start w:val="1"/>
      <w:numFmt w:val="decimal"/>
      <w:lvlText w:val="%7."/>
      <w:lvlJc w:val="left"/>
      <w:pPr>
        <w:ind w:left="5040" w:hanging="360"/>
      </w:pPr>
    </w:lvl>
    <w:lvl w:ilvl="7" w:tplc="5B925438">
      <w:start w:val="1"/>
      <w:numFmt w:val="lowerLetter"/>
      <w:lvlText w:val="%8."/>
      <w:lvlJc w:val="left"/>
      <w:pPr>
        <w:ind w:left="5760" w:hanging="360"/>
      </w:pPr>
    </w:lvl>
    <w:lvl w:ilvl="8" w:tplc="3B741D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79EF"/>
    <w:multiLevelType w:val="hybridMultilevel"/>
    <w:tmpl w:val="193C62BE"/>
    <w:lvl w:ilvl="0" w:tplc="6C86E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78AF88">
      <w:start w:val="1"/>
      <w:numFmt w:val="none"/>
      <w:lvlText w:val=""/>
      <w:lvlJc w:val="left"/>
      <w:pPr>
        <w:tabs>
          <w:tab w:val="num" w:pos="360"/>
        </w:tabs>
      </w:pPr>
    </w:lvl>
    <w:lvl w:ilvl="2" w:tplc="8120438C">
      <w:start w:val="1"/>
      <w:numFmt w:val="none"/>
      <w:lvlText w:val=""/>
      <w:lvlJc w:val="left"/>
      <w:pPr>
        <w:tabs>
          <w:tab w:val="num" w:pos="360"/>
        </w:tabs>
      </w:pPr>
    </w:lvl>
    <w:lvl w:ilvl="3" w:tplc="A38E164E">
      <w:start w:val="1"/>
      <w:numFmt w:val="none"/>
      <w:lvlText w:val=""/>
      <w:lvlJc w:val="left"/>
      <w:pPr>
        <w:tabs>
          <w:tab w:val="num" w:pos="360"/>
        </w:tabs>
      </w:pPr>
    </w:lvl>
    <w:lvl w:ilvl="4" w:tplc="3704EC96">
      <w:start w:val="1"/>
      <w:numFmt w:val="none"/>
      <w:lvlText w:val=""/>
      <w:lvlJc w:val="left"/>
      <w:pPr>
        <w:tabs>
          <w:tab w:val="num" w:pos="360"/>
        </w:tabs>
      </w:pPr>
    </w:lvl>
    <w:lvl w:ilvl="5" w:tplc="EF24BA2A">
      <w:start w:val="1"/>
      <w:numFmt w:val="none"/>
      <w:lvlText w:val=""/>
      <w:lvlJc w:val="left"/>
      <w:pPr>
        <w:tabs>
          <w:tab w:val="num" w:pos="360"/>
        </w:tabs>
      </w:pPr>
    </w:lvl>
    <w:lvl w:ilvl="6" w:tplc="582855AE">
      <w:start w:val="1"/>
      <w:numFmt w:val="none"/>
      <w:lvlText w:val=""/>
      <w:lvlJc w:val="left"/>
      <w:pPr>
        <w:tabs>
          <w:tab w:val="num" w:pos="360"/>
        </w:tabs>
      </w:pPr>
    </w:lvl>
    <w:lvl w:ilvl="7" w:tplc="5666FFA4">
      <w:start w:val="1"/>
      <w:numFmt w:val="none"/>
      <w:lvlText w:val=""/>
      <w:lvlJc w:val="left"/>
      <w:pPr>
        <w:tabs>
          <w:tab w:val="num" w:pos="360"/>
        </w:tabs>
      </w:pPr>
    </w:lvl>
    <w:lvl w:ilvl="8" w:tplc="BF325D3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D3339C5"/>
    <w:multiLevelType w:val="hybridMultilevel"/>
    <w:tmpl w:val="D9344CA2"/>
    <w:lvl w:ilvl="0" w:tplc="441A29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EE67F4E">
      <w:start w:val="1"/>
      <w:numFmt w:val="lowerLetter"/>
      <w:lvlText w:val="%2."/>
      <w:lvlJc w:val="left"/>
      <w:pPr>
        <w:ind w:left="1440" w:hanging="360"/>
      </w:pPr>
    </w:lvl>
    <w:lvl w:ilvl="2" w:tplc="5A82CB00">
      <w:start w:val="1"/>
      <w:numFmt w:val="lowerRoman"/>
      <w:lvlText w:val="%3."/>
      <w:lvlJc w:val="right"/>
      <w:pPr>
        <w:ind w:left="2160" w:hanging="180"/>
      </w:pPr>
    </w:lvl>
    <w:lvl w:ilvl="3" w:tplc="4B94E2E4">
      <w:start w:val="1"/>
      <w:numFmt w:val="decimal"/>
      <w:lvlText w:val="%4."/>
      <w:lvlJc w:val="left"/>
      <w:pPr>
        <w:ind w:left="2880" w:hanging="360"/>
      </w:pPr>
    </w:lvl>
    <w:lvl w:ilvl="4" w:tplc="E4D2FB24">
      <w:start w:val="1"/>
      <w:numFmt w:val="lowerLetter"/>
      <w:lvlText w:val="%5."/>
      <w:lvlJc w:val="left"/>
      <w:pPr>
        <w:ind w:left="3600" w:hanging="360"/>
      </w:pPr>
    </w:lvl>
    <w:lvl w:ilvl="5" w:tplc="50E85EAC">
      <w:start w:val="1"/>
      <w:numFmt w:val="lowerRoman"/>
      <w:lvlText w:val="%6."/>
      <w:lvlJc w:val="right"/>
      <w:pPr>
        <w:ind w:left="4320" w:hanging="180"/>
      </w:pPr>
    </w:lvl>
    <w:lvl w:ilvl="6" w:tplc="69C2A6FA">
      <w:start w:val="1"/>
      <w:numFmt w:val="decimal"/>
      <w:lvlText w:val="%7."/>
      <w:lvlJc w:val="left"/>
      <w:pPr>
        <w:ind w:left="5040" w:hanging="360"/>
      </w:pPr>
    </w:lvl>
    <w:lvl w:ilvl="7" w:tplc="77E88EA6">
      <w:start w:val="1"/>
      <w:numFmt w:val="lowerLetter"/>
      <w:lvlText w:val="%8."/>
      <w:lvlJc w:val="left"/>
      <w:pPr>
        <w:ind w:left="5760" w:hanging="360"/>
      </w:pPr>
    </w:lvl>
    <w:lvl w:ilvl="8" w:tplc="F9A0240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D4B64"/>
    <w:multiLevelType w:val="hybridMultilevel"/>
    <w:tmpl w:val="E578CC2E"/>
    <w:lvl w:ilvl="0" w:tplc="B2B2D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E18D06A">
      <w:start w:val="1"/>
      <w:numFmt w:val="lowerLetter"/>
      <w:lvlText w:val="%2."/>
      <w:lvlJc w:val="left"/>
      <w:pPr>
        <w:ind w:left="1788" w:hanging="360"/>
      </w:pPr>
    </w:lvl>
    <w:lvl w:ilvl="2" w:tplc="0162630E">
      <w:start w:val="1"/>
      <w:numFmt w:val="lowerRoman"/>
      <w:lvlText w:val="%3."/>
      <w:lvlJc w:val="right"/>
      <w:pPr>
        <w:ind w:left="2508" w:hanging="180"/>
      </w:pPr>
    </w:lvl>
    <w:lvl w:ilvl="3" w:tplc="8B408C9C">
      <w:start w:val="1"/>
      <w:numFmt w:val="decimal"/>
      <w:lvlText w:val="%4."/>
      <w:lvlJc w:val="left"/>
      <w:pPr>
        <w:ind w:left="3228" w:hanging="360"/>
      </w:pPr>
    </w:lvl>
    <w:lvl w:ilvl="4" w:tplc="A5AEA160">
      <w:start w:val="1"/>
      <w:numFmt w:val="lowerLetter"/>
      <w:lvlText w:val="%5."/>
      <w:lvlJc w:val="left"/>
      <w:pPr>
        <w:ind w:left="3948" w:hanging="360"/>
      </w:pPr>
    </w:lvl>
    <w:lvl w:ilvl="5" w:tplc="7C4E2A7E">
      <w:start w:val="1"/>
      <w:numFmt w:val="lowerRoman"/>
      <w:lvlText w:val="%6."/>
      <w:lvlJc w:val="right"/>
      <w:pPr>
        <w:ind w:left="4668" w:hanging="180"/>
      </w:pPr>
    </w:lvl>
    <w:lvl w:ilvl="6" w:tplc="8AFC67BA">
      <w:start w:val="1"/>
      <w:numFmt w:val="decimal"/>
      <w:lvlText w:val="%7."/>
      <w:lvlJc w:val="left"/>
      <w:pPr>
        <w:ind w:left="5388" w:hanging="360"/>
      </w:pPr>
    </w:lvl>
    <w:lvl w:ilvl="7" w:tplc="A0E05292">
      <w:start w:val="1"/>
      <w:numFmt w:val="lowerLetter"/>
      <w:lvlText w:val="%8."/>
      <w:lvlJc w:val="left"/>
      <w:pPr>
        <w:ind w:left="6108" w:hanging="360"/>
      </w:pPr>
    </w:lvl>
    <w:lvl w:ilvl="8" w:tplc="097E9746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CA4387"/>
    <w:multiLevelType w:val="hybridMultilevel"/>
    <w:tmpl w:val="BF1A012C"/>
    <w:lvl w:ilvl="0" w:tplc="6DAA6D2E">
      <w:start w:val="1"/>
      <w:numFmt w:val="decimal"/>
      <w:lvlText w:val="%1."/>
      <w:lvlJc w:val="left"/>
      <w:pPr>
        <w:ind w:left="720" w:hanging="360"/>
      </w:pPr>
    </w:lvl>
    <w:lvl w:ilvl="1" w:tplc="D94CDB0A">
      <w:start w:val="1"/>
      <w:numFmt w:val="lowerLetter"/>
      <w:lvlText w:val="%2."/>
      <w:lvlJc w:val="left"/>
      <w:pPr>
        <w:ind w:left="1440" w:hanging="360"/>
      </w:pPr>
    </w:lvl>
    <w:lvl w:ilvl="2" w:tplc="9926C4D8">
      <w:start w:val="1"/>
      <w:numFmt w:val="lowerRoman"/>
      <w:lvlText w:val="%3."/>
      <w:lvlJc w:val="right"/>
      <w:pPr>
        <w:ind w:left="2160" w:hanging="180"/>
      </w:pPr>
    </w:lvl>
    <w:lvl w:ilvl="3" w:tplc="4480343A">
      <w:start w:val="1"/>
      <w:numFmt w:val="decimal"/>
      <w:lvlText w:val="%4."/>
      <w:lvlJc w:val="left"/>
      <w:pPr>
        <w:ind w:left="2880" w:hanging="360"/>
      </w:pPr>
    </w:lvl>
    <w:lvl w:ilvl="4" w:tplc="FD3C98F4">
      <w:start w:val="1"/>
      <w:numFmt w:val="lowerLetter"/>
      <w:lvlText w:val="%5."/>
      <w:lvlJc w:val="left"/>
      <w:pPr>
        <w:ind w:left="3600" w:hanging="360"/>
      </w:pPr>
    </w:lvl>
    <w:lvl w:ilvl="5" w:tplc="73480D36">
      <w:start w:val="1"/>
      <w:numFmt w:val="lowerRoman"/>
      <w:lvlText w:val="%6."/>
      <w:lvlJc w:val="right"/>
      <w:pPr>
        <w:ind w:left="4320" w:hanging="180"/>
      </w:pPr>
    </w:lvl>
    <w:lvl w:ilvl="6" w:tplc="493CED04">
      <w:start w:val="1"/>
      <w:numFmt w:val="decimal"/>
      <w:lvlText w:val="%7."/>
      <w:lvlJc w:val="left"/>
      <w:pPr>
        <w:ind w:left="5040" w:hanging="360"/>
      </w:pPr>
    </w:lvl>
    <w:lvl w:ilvl="7" w:tplc="60B68FA0">
      <w:start w:val="1"/>
      <w:numFmt w:val="lowerLetter"/>
      <w:lvlText w:val="%8."/>
      <w:lvlJc w:val="left"/>
      <w:pPr>
        <w:ind w:left="5760" w:hanging="360"/>
      </w:pPr>
    </w:lvl>
    <w:lvl w:ilvl="8" w:tplc="54FE12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619"/>
    <w:multiLevelType w:val="hybridMultilevel"/>
    <w:tmpl w:val="40345AD0"/>
    <w:lvl w:ilvl="0" w:tplc="3230D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ADE94">
      <w:start w:val="1"/>
      <w:numFmt w:val="none"/>
      <w:lvlText w:val=""/>
      <w:lvlJc w:val="left"/>
      <w:pPr>
        <w:tabs>
          <w:tab w:val="num" w:pos="360"/>
        </w:tabs>
      </w:pPr>
    </w:lvl>
    <w:lvl w:ilvl="2" w:tplc="751C1798">
      <w:start w:val="1"/>
      <w:numFmt w:val="none"/>
      <w:lvlText w:val=""/>
      <w:lvlJc w:val="left"/>
      <w:pPr>
        <w:tabs>
          <w:tab w:val="num" w:pos="360"/>
        </w:tabs>
      </w:pPr>
    </w:lvl>
    <w:lvl w:ilvl="3" w:tplc="68482E1A">
      <w:start w:val="1"/>
      <w:numFmt w:val="none"/>
      <w:lvlText w:val=""/>
      <w:lvlJc w:val="left"/>
      <w:pPr>
        <w:tabs>
          <w:tab w:val="num" w:pos="360"/>
        </w:tabs>
      </w:pPr>
    </w:lvl>
    <w:lvl w:ilvl="4" w:tplc="E3D4DBB8">
      <w:start w:val="1"/>
      <w:numFmt w:val="none"/>
      <w:lvlText w:val=""/>
      <w:lvlJc w:val="left"/>
      <w:pPr>
        <w:tabs>
          <w:tab w:val="num" w:pos="360"/>
        </w:tabs>
      </w:pPr>
    </w:lvl>
    <w:lvl w:ilvl="5" w:tplc="BA62CD9E">
      <w:start w:val="1"/>
      <w:numFmt w:val="none"/>
      <w:lvlText w:val=""/>
      <w:lvlJc w:val="left"/>
      <w:pPr>
        <w:tabs>
          <w:tab w:val="num" w:pos="360"/>
        </w:tabs>
      </w:pPr>
    </w:lvl>
    <w:lvl w:ilvl="6" w:tplc="DA44E686">
      <w:start w:val="1"/>
      <w:numFmt w:val="none"/>
      <w:lvlText w:val=""/>
      <w:lvlJc w:val="left"/>
      <w:pPr>
        <w:tabs>
          <w:tab w:val="num" w:pos="360"/>
        </w:tabs>
      </w:pPr>
    </w:lvl>
    <w:lvl w:ilvl="7" w:tplc="457AC664">
      <w:start w:val="1"/>
      <w:numFmt w:val="none"/>
      <w:lvlText w:val=""/>
      <w:lvlJc w:val="left"/>
      <w:pPr>
        <w:tabs>
          <w:tab w:val="num" w:pos="360"/>
        </w:tabs>
      </w:pPr>
    </w:lvl>
    <w:lvl w:ilvl="8" w:tplc="61EC0D2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3AD3CBB"/>
    <w:multiLevelType w:val="multilevel"/>
    <w:tmpl w:val="1C924D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D65133"/>
    <w:multiLevelType w:val="hybridMultilevel"/>
    <w:tmpl w:val="94983316"/>
    <w:lvl w:ilvl="0" w:tplc="46F2107E">
      <w:start w:val="1"/>
      <w:numFmt w:val="decimal"/>
      <w:lvlText w:val="%1."/>
      <w:lvlJc w:val="left"/>
      <w:pPr>
        <w:ind w:left="643" w:hanging="360"/>
      </w:pPr>
    </w:lvl>
    <w:lvl w:ilvl="1" w:tplc="2ACC41E0">
      <w:start w:val="1"/>
      <w:numFmt w:val="lowerLetter"/>
      <w:lvlText w:val="%2."/>
      <w:lvlJc w:val="left"/>
      <w:pPr>
        <w:ind w:left="1363" w:hanging="360"/>
      </w:pPr>
    </w:lvl>
    <w:lvl w:ilvl="2" w:tplc="B99C03DC">
      <w:start w:val="1"/>
      <w:numFmt w:val="lowerRoman"/>
      <w:lvlText w:val="%3."/>
      <w:lvlJc w:val="right"/>
      <w:pPr>
        <w:ind w:left="2083" w:hanging="180"/>
      </w:pPr>
    </w:lvl>
    <w:lvl w:ilvl="3" w:tplc="6F9C4878">
      <w:start w:val="1"/>
      <w:numFmt w:val="decimal"/>
      <w:lvlText w:val="%4."/>
      <w:lvlJc w:val="left"/>
      <w:pPr>
        <w:ind w:left="2803" w:hanging="360"/>
      </w:pPr>
    </w:lvl>
    <w:lvl w:ilvl="4" w:tplc="B64C0A96">
      <w:start w:val="1"/>
      <w:numFmt w:val="lowerLetter"/>
      <w:lvlText w:val="%5."/>
      <w:lvlJc w:val="left"/>
      <w:pPr>
        <w:ind w:left="3523" w:hanging="360"/>
      </w:pPr>
    </w:lvl>
    <w:lvl w:ilvl="5" w:tplc="A14C9224">
      <w:start w:val="1"/>
      <w:numFmt w:val="lowerRoman"/>
      <w:lvlText w:val="%6."/>
      <w:lvlJc w:val="right"/>
      <w:pPr>
        <w:ind w:left="4243" w:hanging="180"/>
      </w:pPr>
    </w:lvl>
    <w:lvl w:ilvl="6" w:tplc="114C17B2">
      <w:start w:val="1"/>
      <w:numFmt w:val="decimal"/>
      <w:lvlText w:val="%7."/>
      <w:lvlJc w:val="left"/>
      <w:pPr>
        <w:ind w:left="4963" w:hanging="360"/>
      </w:pPr>
    </w:lvl>
    <w:lvl w:ilvl="7" w:tplc="76AC3D90">
      <w:start w:val="1"/>
      <w:numFmt w:val="lowerLetter"/>
      <w:lvlText w:val="%8."/>
      <w:lvlJc w:val="left"/>
      <w:pPr>
        <w:ind w:left="5683" w:hanging="360"/>
      </w:pPr>
    </w:lvl>
    <w:lvl w:ilvl="8" w:tplc="3F169706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8252794"/>
    <w:multiLevelType w:val="hybridMultilevel"/>
    <w:tmpl w:val="02CE0728"/>
    <w:lvl w:ilvl="0" w:tplc="F634D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C4806EE">
      <w:start w:val="1"/>
      <w:numFmt w:val="lowerLetter"/>
      <w:lvlText w:val="%2."/>
      <w:lvlJc w:val="left"/>
      <w:pPr>
        <w:ind w:left="1440" w:hanging="360"/>
      </w:pPr>
    </w:lvl>
    <w:lvl w:ilvl="2" w:tplc="1D360DFC">
      <w:start w:val="1"/>
      <w:numFmt w:val="lowerRoman"/>
      <w:lvlText w:val="%3."/>
      <w:lvlJc w:val="right"/>
      <w:pPr>
        <w:ind w:left="2160" w:hanging="180"/>
      </w:pPr>
    </w:lvl>
    <w:lvl w:ilvl="3" w:tplc="BC7EC98E">
      <w:start w:val="1"/>
      <w:numFmt w:val="decimal"/>
      <w:lvlText w:val="%4."/>
      <w:lvlJc w:val="left"/>
      <w:pPr>
        <w:ind w:left="2880" w:hanging="360"/>
      </w:pPr>
    </w:lvl>
    <w:lvl w:ilvl="4" w:tplc="E80CDA92">
      <w:start w:val="1"/>
      <w:numFmt w:val="lowerLetter"/>
      <w:lvlText w:val="%5."/>
      <w:lvlJc w:val="left"/>
      <w:pPr>
        <w:ind w:left="3600" w:hanging="360"/>
      </w:pPr>
    </w:lvl>
    <w:lvl w:ilvl="5" w:tplc="D3D29B22">
      <w:start w:val="1"/>
      <w:numFmt w:val="lowerRoman"/>
      <w:lvlText w:val="%6."/>
      <w:lvlJc w:val="right"/>
      <w:pPr>
        <w:ind w:left="4320" w:hanging="180"/>
      </w:pPr>
    </w:lvl>
    <w:lvl w:ilvl="6" w:tplc="E29891DA">
      <w:start w:val="1"/>
      <w:numFmt w:val="decimal"/>
      <w:lvlText w:val="%7."/>
      <w:lvlJc w:val="left"/>
      <w:pPr>
        <w:ind w:left="5040" w:hanging="360"/>
      </w:pPr>
    </w:lvl>
    <w:lvl w:ilvl="7" w:tplc="D5166A1E">
      <w:start w:val="1"/>
      <w:numFmt w:val="lowerLetter"/>
      <w:lvlText w:val="%8."/>
      <w:lvlJc w:val="left"/>
      <w:pPr>
        <w:ind w:left="5760" w:hanging="360"/>
      </w:pPr>
    </w:lvl>
    <w:lvl w:ilvl="8" w:tplc="89FE447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72F2D"/>
    <w:multiLevelType w:val="hybridMultilevel"/>
    <w:tmpl w:val="1DEEA9E6"/>
    <w:lvl w:ilvl="0" w:tplc="5C2684DC">
      <w:start w:val="1"/>
      <w:numFmt w:val="decimal"/>
      <w:lvlText w:val="%1."/>
      <w:lvlJc w:val="left"/>
      <w:pPr>
        <w:ind w:left="720" w:hanging="360"/>
      </w:pPr>
    </w:lvl>
    <w:lvl w:ilvl="1" w:tplc="6ACC8E6A">
      <w:start w:val="1"/>
      <w:numFmt w:val="lowerLetter"/>
      <w:lvlText w:val="%2."/>
      <w:lvlJc w:val="left"/>
      <w:pPr>
        <w:ind w:left="1440" w:hanging="360"/>
      </w:pPr>
    </w:lvl>
    <w:lvl w:ilvl="2" w:tplc="FFB44D32">
      <w:start w:val="1"/>
      <w:numFmt w:val="lowerRoman"/>
      <w:lvlText w:val="%3."/>
      <w:lvlJc w:val="right"/>
      <w:pPr>
        <w:ind w:left="2160" w:hanging="180"/>
      </w:pPr>
    </w:lvl>
    <w:lvl w:ilvl="3" w:tplc="CBA86AC8">
      <w:start w:val="1"/>
      <w:numFmt w:val="decimal"/>
      <w:lvlText w:val="%4."/>
      <w:lvlJc w:val="left"/>
      <w:pPr>
        <w:ind w:left="2880" w:hanging="360"/>
      </w:pPr>
    </w:lvl>
    <w:lvl w:ilvl="4" w:tplc="F27AED0E">
      <w:start w:val="1"/>
      <w:numFmt w:val="lowerLetter"/>
      <w:lvlText w:val="%5."/>
      <w:lvlJc w:val="left"/>
      <w:pPr>
        <w:ind w:left="3600" w:hanging="360"/>
      </w:pPr>
    </w:lvl>
    <w:lvl w:ilvl="5" w:tplc="CC6AA880">
      <w:start w:val="1"/>
      <w:numFmt w:val="lowerRoman"/>
      <w:lvlText w:val="%6."/>
      <w:lvlJc w:val="right"/>
      <w:pPr>
        <w:ind w:left="4320" w:hanging="180"/>
      </w:pPr>
    </w:lvl>
    <w:lvl w:ilvl="6" w:tplc="A33CB540">
      <w:start w:val="1"/>
      <w:numFmt w:val="decimal"/>
      <w:lvlText w:val="%7."/>
      <w:lvlJc w:val="left"/>
      <w:pPr>
        <w:ind w:left="5040" w:hanging="360"/>
      </w:pPr>
    </w:lvl>
    <w:lvl w:ilvl="7" w:tplc="0F3CB3A4">
      <w:start w:val="1"/>
      <w:numFmt w:val="lowerLetter"/>
      <w:lvlText w:val="%8."/>
      <w:lvlJc w:val="left"/>
      <w:pPr>
        <w:ind w:left="5760" w:hanging="360"/>
      </w:pPr>
    </w:lvl>
    <w:lvl w:ilvl="8" w:tplc="1A0EDD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0055D"/>
    <w:multiLevelType w:val="hybridMultilevel"/>
    <w:tmpl w:val="D5CC9C1C"/>
    <w:lvl w:ilvl="0" w:tplc="5E50B7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700DA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EFE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DE17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6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48C9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E52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E68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90AA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4272A9"/>
    <w:multiLevelType w:val="hybridMultilevel"/>
    <w:tmpl w:val="192060BC"/>
    <w:lvl w:ilvl="0" w:tplc="8326B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2EFDA">
      <w:start w:val="1"/>
      <w:numFmt w:val="none"/>
      <w:lvlText w:val=""/>
      <w:lvlJc w:val="left"/>
      <w:pPr>
        <w:tabs>
          <w:tab w:val="num" w:pos="360"/>
        </w:tabs>
      </w:pPr>
    </w:lvl>
    <w:lvl w:ilvl="2" w:tplc="240C2976">
      <w:start w:val="1"/>
      <w:numFmt w:val="none"/>
      <w:lvlText w:val=""/>
      <w:lvlJc w:val="left"/>
      <w:pPr>
        <w:tabs>
          <w:tab w:val="num" w:pos="360"/>
        </w:tabs>
      </w:pPr>
    </w:lvl>
    <w:lvl w:ilvl="3" w:tplc="FDAA2532">
      <w:start w:val="1"/>
      <w:numFmt w:val="none"/>
      <w:lvlText w:val=""/>
      <w:lvlJc w:val="left"/>
      <w:pPr>
        <w:tabs>
          <w:tab w:val="num" w:pos="360"/>
        </w:tabs>
      </w:pPr>
    </w:lvl>
    <w:lvl w:ilvl="4" w:tplc="324C11AA">
      <w:start w:val="1"/>
      <w:numFmt w:val="none"/>
      <w:lvlText w:val=""/>
      <w:lvlJc w:val="left"/>
      <w:pPr>
        <w:tabs>
          <w:tab w:val="num" w:pos="360"/>
        </w:tabs>
      </w:pPr>
    </w:lvl>
    <w:lvl w:ilvl="5" w:tplc="E84AF4D4">
      <w:start w:val="1"/>
      <w:numFmt w:val="none"/>
      <w:lvlText w:val=""/>
      <w:lvlJc w:val="left"/>
      <w:pPr>
        <w:tabs>
          <w:tab w:val="num" w:pos="360"/>
        </w:tabs>
      </w:pPr>
    </w:lvl>
    <w:lvl w:ilvl="6" w:tplc="04D0F76E">
      <w:start w:val="1"/>
      <w:numFmt w:val="none"/>
      <w:lvlText w:val=""/>
      <w:lvlJc w:val="left"/>
      <w:pPr>
        <w:tabs>
          <w:tab w:val="num" w:pos="360"/>
        </w:tabs>
      </w:pPr>
    </w:lvl>
    <w:lvl w:ilvl="7" w:tplc="BF56C9D8">
      <w:start w:val="1"/>
      <w:numFmt w:val="none"/>
      <w:lvlText w:val=""/>
      <w:lvlJc w:val="left"/>
      <w:pPr>
        <w:tabs>
          <w:tab w:val="num" w:pos="360"/>
        </w:tabs>
      </w:pPr>
    </w:lvl>
    <w:lvl w:ilvl="8" w:tplc="F0184ED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7D327AF"/>
    <w:multiLevelType w:val="hybridMultilevel"/>
    <w:tmpl w:val="2D1E247A"/>
    <w:lvl w:ilvl="0" w:tplc="B2282850">
      <w:start w:val="1"/>
      <w:numFmt w:val="decimal"/>
      <w:lvlText w:val="%1."/>
      <w:lvlJc w:val="left"/>
      <w:pPr>
        <w:ind w:left="720" w:hanging="360"/>
      </w:pPr>
    </w:lvl>
    <w:lvl w:ilvl="1" w:tplc="D50A96C2">
      <w:start w:val="1"/>
      <w:numFmt w:val="lowerLetter"/>
      <w:lvlText w:val="%2."/>
      <w:lvlJc w:val="left"/>
      <w:pPr>
        <w:ind w:left="1440" w:hanging="360"/>
      </w:pPr>
    </w:lvl>
    <w:lvl w:ilvl="2" w:tplc="2F0412C0">
      <w:start w:val="1"/>
      <w:numFmt w:val="lowerRoman"/>
      <w:lvlText w:val="%3."/>
      <w:lvlJc w:val="right"/>
      <w:pPr>
        <w:ind w:left="2160" w:hanging="180"/>
      </w:pPr>
    </w:lvl>
    <w:lvl w:ilvl="3" w:tplc="9CBA2F9C">
      <w:start w:val="1"/>
      <w:numFmt w:val="decimal"/>
      <w:lvlText w:val="%4."/>
      <w:lvlJc w:val="left"/>
      <w:pPr>
        <w:ind w:left="2880" w:hanging="360"/>
      </w:pPr>
    </w:lvl>
    <w:lvl w:ilvl="4" w:tplc="FA5AEBE6">
      <w:start w:val="1"/>
      <w:numFmt w:val="lowerLetter"/>
      <w:lvlText w:val="%5."/>
      <w:lvlJc w:val="left"/>
      <w:pPr>
        <w:ind w:left="3600" w:hanging="360"/>
      </w:pPr>
    </w:lvl>
    <w:lvl w:ilvl="5" w:tplc="931E728C">
      <w:start w:val="1"/>
      <w:numFmt w:val="lowerRoman"/>
      <w:lvlText w:val="%6."/>
      <w:lvlJc w:val="right"/>
      <w:pPr>
        <w:ind w:left="4320" w:hanging="180"/>
      </w:pPr>
    </w:lvl>
    <w:lvl w:ilvl="6" w:tplc="C5FAB648">
      <w:start w:val="1"/>
      <w:numFmt w:val="decimal"/>
      <w:lvlText w:val="%7."/>
      <w:lvlJc w:val="left"/>
      <w:pPr>
        <w:ind w:left="5040" w:hanging="360"/>
      </w:pPr>
    </w:lvl>
    <w:lvl w:ilvl="7" w:tplc="A0AC7C1C">
      <w:start w:val="1"/>
      <w:numFmt w:val="lowerLetter"/>
      <w:lvlText w:val="%8."/>
      <w:lvlJc w:val="left"/>
      <w:pPr>
        <w:ind w:left="5760" w:hanging="360"/>
      </w:pPr>
    </w:lvl>
    <w:lvl w:ilvl="8" w:tplc="D7EE785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97060"/>
    <w:multiLevelType w:val="hybridMultilevel"/>
    <w:tmpl w:val="B2B0964E"/>
    <w:lvl w:ilvl="0" w:tplc="C324E87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3E34DEFE">
      <w:start w:val="1"/>
      <w:numFmt w:val="lowerLetter"/>
      <w:lvlText w:val="%2."/>
      <w:lvlJc w:val="left"/>
      <w:pPr>
        <w:ind w:left="1647" w:hanging="360"/>
      </w:pPr>
    </w:lvl>
    <w:lvl w:ilvl="2" w:tplc="63205EC6">
      <w:start w:val="1"/>
      <w:numFmt w:val="lowerRoman"/>
      <w:lvlText w:val="%3."/>
      <w:lvlJc w:val="right"/>
      <w:pPr>
        <w:ind w:left="2367" w:hanging="180"/>
      </w:pPr>
    </w:lvl>
    <w:lvl w:ilvl="3" w:tplc="467A2684">
      <w:start w:val="1"/>
      <w:numFmt w:val="decimal"/>
      <w:lvlText w:val="%4."/>
      <w:lvlJc w:val="left"/>
      <w:pPr>
        <w:ind w:left="3087" w:hanging="360"/>
      </w:pPr>
    </w:lvl>
    <w:lvl w:ilvl="4" w:tplc="F6467DD8">
      <w:start w:val="1"/>
      <w:numFmt w:val="lowerLetter"/>
      <w:lvlText w:val="%5."/>
      <w:lvlJc w:val="left"/>
      <w:pPr>
        <w:ind w:left="3807" w:hanging="360"/>
      </w:pPr>
    </w:lvl>
    <w:lvl w:ilvl="5" w:tplc="38D6F2C0">
      <w:start w:val="1"/>
      <w:numFmt w:val="lowerRoman"/>
      <w:lvlText w:val="%6."/>
      <w:lvlJc w:val="right"/>
      <w:pPr>
        <w:ind w:left="4527" w:hanging="180"/>
      </w:pPr>
    </w:lvl>
    <w:lvl w:ilvl="6" w:tplc="7390F430">
      <w:start w:val="1"/>
      <w:numFmt w:val="decimal"/>
      <w:lvlText w:val="%7."/>
      <w:lvlJc w:val="left"/>
      <w:pPr>
        <w:ind w:left="5247" w:hanging="360"/>
      </w:pPr>
    </w:lvl>
    <w:lvl w:ilvl="7" w:tplc="968C2044">
      <w:start w:val="1"/>
      <w:numFmt w:val="lowerLetter"/>
      <w:lvlText w:val="%8."/>
      <w:lvlJc w:val="left"/>
      <w:pPr>
        <w:ind w:left="5967" w:hanging="360"/>
      </w:pPr>
    </w:lvl>
    <w:lvl w:ilvl="8" w:tplc="4482947C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9E0A31"/>
    <w:multiLevelType w:val="multilevel"/>
    <w:tmpl w:val="64267D0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3" w15:restartNumberingAfterBreak="0">
    <w:nsid w:val="5B0224A0"/>
    <w:multiLevelType w:val="hybridMultilevel"/>
    <w:tmpl w:val="8202F8F2"/>
    <w:lvl w:ilvl="0" w:tplc="0A00F53A">
      <w:start w:val="1"/>
      <w:numFmt w:val="decimal"/>
      <w:lvlText w:val="%1."/>
      <w:lvlJc w:val="left"/>
      <w:pPr>
        <w:ind w:left="720" w:hanging="360"/>
      </w:pPr>
    </w:lvl>
    <w:lvl w:ilvl="1" w:tplc="6E34240A">
      <w:start w:val="1"/>
      <w:numFmt w:val="lowerLetter"/>
      <w:lvlText w:val="%2."/>
      <w:lvlJc w:val="left"/>
      <w:pPr>
        <w:ind w:left="1440" w:hanging="360"/>
      </w:pPr>
    </w:lvl>
    <w:lvl w:ilvl="2" w:tplc="F3E0875C">
      <w:start w:val="1"/>
      <w:numFmt w:val="lowerRoman"/>
      <w:lvlText w:val="%3."/>
      <w:lvlJc w:val="right"/>
      <w:pPr>
        <w:ind w:left="2160" w:hanging="180"/>
      </w:pPr>
    </w:lvl>
    <w:lvl w:ilvl="3" w:tplc="7D92EF56">
      <w:start w:val="1"/>
      <w:numFmt w:val="decimal"/>
      <w:lvlText w:val="%4."/>
      <w:lvlJc w:val="left"/>
      <w:pPr>
        <w:ind w:left="2880" w:hanging="360"/>
      </w:pPr>
    </w:lvl>
    <w:lvl w:ilvl="4" w:tplc="543E55E2">
      <w:start w:val="1"/>
      <w:numFmt w:val="lowerLetter"/>
      <w:lvlText w:val="%5."/>
      <w:lvlJc w:val="left"/>
      <w:pPr>
        <w:ind w:left="3600" w:hanging="360"/>
      </w:pPr>
    </w:lvl>
    <w:lvl w:ilvl="5" w:tplc="308A89FE">
      <w:start w:val="1"/>
      <w:numFmt w:val="lowerRoman"/>
      <w:lvlText w:val="%6."/>
      <w:lvlJc w:val="right"/>
      <w:pPr>
        <w:ind w:left="4320" w:hanging="180"/>
      </w:pPr>
    </w:lvl>
    <w:lvl w:ilvl="6" w:tplc="38F432FA">
      <w:start w:val="1"/>
      <w:numFmt w:val="decimal"/>
      <w:lvlText w:val="%7."/>
      <w:lvlJc w:val="left"/>
      <w:pPr>
        <w:ind w:left="5040" w:hanging="360"/>
      </w:pPr>
    </w:lvl>
    <w:lvl w:ilvl="7" w:tplc="031C9596">
      <w:start w:val="1"/>
      <w:numFmt w:val="lowerLetter"/>
      <w:lvlText w:val="%8."/>
      <w:lvlJc w:val="left"/>
      <w:pPr>
        <w:ind w:left="5760" w:hanging="360"/>
      </w:pPr>
    </w:lvl>
    <w:lvl w:ilvl="8" w:tplc="45285E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918F0"/>
    <w:multiLevelType w:val="hybridMultilevel"/>
    <w:tmpl w:val="CB2E3A82"/>
    <w:lvl w:ilvl="0" w:tplc="F4AE68B6">
      <w:start w:val="1"/>
      <w:numFmt w:val="decimal"/>
      <w:lvlText w:val="%1."/>
      <w:lvlJc w:val="left"/>
      <w:pPr>
        <w:ind w:left="644" w:hanging="360"/>
      </w:pPr>
    </w:lvl>
    <w:lvl w:ilvl="1" w:tplc="98905850">
      <w:start w:val="1"/>
      <w:numFmt w:val="lowerLetter"/>
      <w:lvlText w:val="%2."/>
      <w:lvlJc w:val="left"/>
      <w:pPr>
        <w:ind w:left="1647" w:hanging="360"/>
      </w:pPr>
    </w:lvl>
    <w:lvl w:ilvl="2" w:tplc="6B3AEADA">
      <w:start w:val="1"/>
      <w:numFmt w:val="lowerRoman"/>
      <w:lvlText w:val="%3."/>
      <w:lvlJc w:val="right"/>
      <w:pPr>
        <w:ind w:left="2367" w:hanging="180"/>
      </w:pPr>
    </w:lvl>
    <w:lvl w:ilvl="3" w:tplc="4CDC1BBC">
      <w:start w:val="1"/>
      <w:numFmt w:val="decimal"/>
      <w:lvlText w:val="%4."/>
      <w:lvlJc w:val="left"/>
      <w:pPr>
        <w:ind w:left="3087" w:hanging="360"/>
      </w:pPr>
    </w:lvl>
    <w:lvl w:ilvl="4" w:tplc="6170A322">
      <w:start w:val="1"/>
      <w:numFmt w:val="lowerLetter"/>
      <w:lvlText w:val="%5."/>
      <w:lvlJc w:val="left"/>
      <w:pPr>
        <w:ind w:left="3807" w:hanging="360"/>
      </w:pPr>
    </w:lvl>
    <w:lvl w:ilvl="5" w:tplc="C05AEB60">
      <w:start w:val="1"/>
      <w:numFmt w:val="lowerRoman"/>
      <w:lvlText w:val="%6."/>
      <w:lvlJc w:val="right"/>
      <w:pPr>
        <w:ind w:left="4527" w:hanging="180"/>
      </w:pPr>
    </w:lvl>
    <w:lvl w:ilvl="6" w:tplc="4470D004">
      <w:start w:val="1"/>
      <w:numFmt w:val="decimal"/>
      <w:lvlText w:val="%7."/>
      <w:lvlJc w:val="left"/>
      <w:pPr>
        <w:ind w:left="5247" w:hanging="360"/>
      </w:pPr>
    </w:lvl>
    <w:lvl w:ilvl="7" w:tplc="E6EEEAC2">
      <w:start w:val="1"/>
      <w:numFmt w:val="lowerLetter"/>
      <w:lvlText w:val="%8."/>
      <w:lvlJc w:val="left"/>
      <w:pPr>
        <w:ind w:left="5967" w:hanging="360"/>
      </w:pPr>
    </w:lvl>
    <w:lvl w:ilvl="8" w:tplc="B5C2474C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C11BD3"/>
    <w:multiLevelType w:val="hybridMultilevel"/>
    <w:tmpl w:val="3522C1FA"/>
    <w:lvl w:ilvl="0" w:tplc="33627E40">
      <w:start w:val="1"/>
      <w:numFmt w:val="decimal"/>
      <w:lvlText w:val="%1."/>
      <w:lvlJc w:val="left"/>
      <w:pPr>
        <w:ind w:left="920" w:hanging="360"/>
      </w:pPr>
    </w:lvl>
    <w:lvl w:ilvl="1" w:tplc="C3DA39A8">
      <w:start w:val="1"/>
      <w:numFmt w:val="lowerLetter"/>
      <w:lvlText w:val="%2."/>
      <w:lvlJc w:val="left"/>
      <w:pPr>
        <w:ind w:left="1640" w:hanging="360"/>
      </w:pPr>
    </w:lvl>
    <w:lvl w:ilvl="2" w:tplc="6C6E490C">
      <w:start w:val="1"/>
      <w:numFmt w:val="lowerRoman"/>
      <w:lvlText w:val="%3."/>
      <w:lvlJc w:val="right"/>
      <w:pPr>
        <w:ind w:left="2360" w:hanging="180"/>
      </w:pPr>
    </w:lvl>
    <w:lvl w:ilvl="3" w:tplc="E3A281B6">
      <w:start w:val="1"/>
      <w:numFmt w:val="decimal"/>
      <w:lvlText w:val="%4."/>
      <w:lvlJc w:val="left"/>
      <w:pPr>
        <w:ind w:left="3080" w:hanging="360"/>
      </w:pPr>
    </w:lvl>
    <w:lvl w:ilvl="4" w:tplc="A6684EF2">
      <w:start w:val="1"/>
      <w:numFmt w:val="lowerLetter"/>
      <w:lvlText w:val="%5."/>
      <w:lvlJc w:val="left"/>
      <w:pPr>
        <w:ind w:left="3800" w:hanging="360"/>
      </w:pPr>
    </w:lvl>
    <w:lvl w:ilvl="5" w:tplc="2348FCA4">
      <w:start w:val="1"/>
      <w:numFmt w:val="lowerRoman"/>
      <w:lvlText w:val="%6."/>
      <w:lvlJc w:val="right"/>
      <w:pPr>
        <w:ind w:left="4520" w:hanging="180"/>
      </w:pPr>
    </w:lvl>
    <w:lvl w:ilvl="6" w:tplc="D3CA75D6">
      <w:start w:val="1"/>
      <w:numFmt w:val="decimal"/>
      <w:lvlText w:val="%7."/>
      <w:lvlJc w:val="left"/>
      <w:pPr>
        <w:ind w:left="5240" w:hanging="360"/>
      </w:pPr>
    </w:lvl>
    <w:lvl w:ilvl="7" w:tplc="00365ED8">
      <w:start w:val="1"/>
      <w:numFmt w:val="lowerLetter"/>
      <w:lvlText w:val="%8."/>
      <w:lvlJc w:val="left"/>
      <w:pPr>
        <w:ind w:left="5960" w:hanging="360"/>
      </w:pPr>
    </w:lvl>
    <w:lvl w:ilvl="8" w:tplc="18746C90">
      <w:start w:val="1"/>
      <w:numFmt w:val="lowerRoman"/>
      <w:lvlText w:val="%9."/>
      <w:lvlJc w:val="right"/>
      <w:pPr>
        <w:ind w:left="6680" w:hanging="180"/>
      </w:pPr>
    </w:lvl>
  </w:abstractNum>
  <w:abstractNum w:abstractNumId="26" w15:restartNumberingAfterBreak="0">
    <w:nsid w:val="64F436AB"/>
    <w:multiLevelType w:val="hybridMultilevel"/>
    <w:tmpl w:val="EFFC44F2"/>
    <w:lvl w:ilvl="0" w:tplc="4EE63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A0F68F92">
      <w:start w:val="1"/>
      <w:numFmt w:val="lowerLetter"/>
      <w:lvlText w:val="%2."/>
      <w:lvlJc w:val="left"/>
      <w:pPr>
        <w:ind w:left="1440" w:hanging="360"/>
      </w:pPr>
    </w:lvl>
    <w:lvl w:ilvl="2" w:tplc="7592E9A2">
      <w:start w:val="1"/>
      <w:numFmt w:val="lowerRoman"/>
      <w:lvlText w:val="%3."/>
      <w:lvlJc w:val="right"/>
      <w:pPr>
        <w:ind w:left="2160" w:hanging="180"/>
      </w:pPr>
    </w:lvl>
    <w:lvl w:ilvl="3" w:tplc="8AE60AB8">
      <w:start w:val="1"/>
      <w:numFmt w:val="decimal"/>
      <w:lvlText w:val="%4."/>
      <w:lvlJc w:val="left"/>
      <w:pPr>
        <w:ind w:left="2880" w:hanging="360"/>
      </w:pPr>
    </w:lvl>
    <w:lvl w:ilvl="4" w:tplc="907C7A90">
      <w:start w:val="1"/>
      <w:numFmt w:val="lowerLetter"/>
      <w:lvlText w:val="%5."/>
      <w:lvlJc w:val="left"/>
      <w:pPr>
        <w:ind w:left="3600" w:hanging="360"/>
      </w:pPr>
    </w:lvl>
    <w:lvl w:ilvl="5" w:tplc="50E2525C">
      <w:start w:val="1"/>
      <w:numFmt w:val="lowerRoman"/>
      <w:lvlText w:val="%6."/>
      <w:lvlJc w:val="right"/>
      <w:pPr>
        <w:ind w:left="4320" w:hanging="180"/>
      </w:pPr>
    </w:lvl>
    <w:lvl w:ilvl="6" w:tplc="22E401AC">
      <w:start w:val="1"/>
      <w:numFmt w:val="decimal"/>
      <w:lvlText w:val="%7."/>
      <w:lvlJc w:val="left"/>
      <w:pPr>
        <w:ind w:left="5040" w:hanging="360"/>
      </w:pPr>
    </w:lvl>
    <w:lvl w:ilvl="7" w:tplc="7EDE97F0">
      <w:start w:val="1"/>
      <w:numFmt w:val="lowerLetter"/>
      <w:lvlText w:val="%8."/>
      <w:lvlJc w:val="left"/>
      <w:pPr>
        <w:ind w:left="5760" w:hanging="360"/>
      </w:pPr>
    </w:lvl>
    <w:lvl w:ilvl="8" w:tplc="5AE694B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D20FA"/>
    <w:multiLevelType w:val="hybridMultilevel"/>
    <w:tmpl w:val="7A56CFBA"/>
    <w:lvl w:ilvl="0" w:tplc="AA9236D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3050B1E2">
      <w:start w:val="1"/>
      <w:numFmt w:val="lowerLetter"/>
      <w:lvlText w:val="%2."/>
      <w:lvlJc w:val="left"/>
      <w:pPr>
        <w:ind w:left="1789" w:hanging="360"/>
      </w:pPr>
    </w:lvl>
    <w:lvl w:ilvl="2" w:tplc="E2102DE2">
      <w:start w:val="1"/>
      <w:numFmt w:val="lowerRoman"/>
      <w:lvlText w:val="%3."/>
      <w:lvlJc w:val="right"/>
      <w:pPr>
        <w:ind w:left="2509" w:hanging="180"/>
      </w:pPr>
    </w:lvl>
    <w:lvl w:ilvl="3" w:tplc="C160392E">
      <w:start w:val="1"/>
      <w:numFmt w:val="decimal"/>
      <w:lvlText w:val="%4."/>
      <w:lvlJc w:val="left"/>
      <w:pPr>
        <w:ind w:left="3229" w:hanging="360"/>
      </w:pPr>
    </w:lvl>
    <w:lvl w:ilvl="4" w:tplc="E5E2D51C">
      <w:start w:val="1"/>
      <w:numFmt w:val="lowerLetter"/>
      <w:lvlText w:val="%5."/>
      <w:lvlJc w:val="left"/>
      <w:pPr>
        <w:ind w:left="3949" w:hanging="360"/>
      </w:pPr>
    </w:lvl>
    <w:lvl w:ilvl="5" w:tplc="4AD415DE">
      <w:start w:val="1"/>
      <w:numFmt w:val="lowerRoman"/>
      <w:lvlText w:val="%6."/>
      <w:lvlJc w:val="right"/>
      <w:pPr>
        <w:ind w:left="4669" w:hanging="180"/>
      </w:pPr>
    </w:lvl>
    <w:lvl w:ilvl="6" w:tplc="27B6C134">
      <w:start w:val="1"/>
      <w:numFmt w:val="decimal"/>
      <w:lvlText w:val="%7."/>
      <w:lvlJc w:val="left"/>
      <w:pPr>
        <w:ind w:left="5389" w:hanging="360"/>
      </w:pPr>
    </w:lvl>
    <w:lvl w:ilvl="7" w:tplc="80247110">
      <w:start w:val="1"/>
      <w:numFmt w:val="lowerLetter"/>
      <w:lvlText w:val="%8."/>
      <w:lvlJc w:val="left"/>
      <w:pPr>
        <w:ind w:left="6109" w:hanging="360"/>
      </w:pPr>
    </w:lvl>
    <w:lvl w:ilvl="8" w:tplc="CF66FF4A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FA10F6"/>
    <w:multiLevelType w:val="hybridMultilevel"/>
    <w:tmpl w:val="A6DCB7E4"/>
    <w:lvl w:ilvl="0" w:tplc="36DCE9F4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1C6146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3C81850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0D494A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54A718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A5C981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2404B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FE2B5E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984B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6FAD03C5"/>
    <w:multiLevelType w:val="hybridMultilevel"/>
    <w:tmpl w:val="B7DCE3B6"/>
    <w:lvl w:ilvl="0" w:tplc="61B272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39451E0">
      <w:start w:val="1"/>
      <w:numFmt w:val="lowerLetter"/>
      <w:lvlText w:val="%2."/>
      <w:lvlJc w:val="left"/>
      <w:pPr>
        <w:ind w:left="1440" w:hanging="360"/>
      </w:pPr>
    </w:lvl>
    <w:lvl w:ilvl="2" w:tplc="746E1F6E">
      <w:start w:val="1"/>
      <w:numFmt w:val="lowerRoman"/>
      <w:lvlText w:val="%3."/>
      <w:lvlJc w:val="right"/>
      <w:pPr>
        <w:ind w:left="2160" w:hanging="180"/>
      </w:pPr>
    </w:lvl>
    <w:lvl w:ilvl="3" w:tplc="224E6890">
      <w:start w:val="1"/>
      <w:numFmt w:val="decimal"/>
      <w:lvlText w:val="%4."/>
      <w:lvlJc w:val="left"/>
      <w:pPr>
        <w:ind w:left="2880" w:hanging="360"/>
      </w:pPr>
    </w:lvl>
    <w:lvl w:ilvl="4" w:tplc="D356087E">
      <w:start w:val="1"/>
      <w:numFmt w:val="lowerLetter"/>
      <w:lvlText w:val="%5."/>
      <w:lvlJc w:val="left"/>
      <w:pPr>
        <w:ind w:left="3600" w:hanging="360"/>
      </w:pPr>
    </w:lvl>
    <w:lvl w:ilvl="5" w:tplc="07127DF0">
      <w:start w:val="1"/>
      <w:numFmt w:val="lowerRoman"/>
      <w:lvlText w:val="%6."/>
      <w:lvlJc w:val="right"/>
      <w:pPr>
        <w:ind w:left="4320" w:hanging="180"/>
      </w:pPr>
    </w:lvl>
    <w:lvl w:ilvl="6" w:tplc="C56C7808">
      <w:start w:val="1"/>
      <w:numFmt w:val="decimal"/>
      <w:lvlText w:val="%7."/>
      <w:lvlJc w:val="left"/>
      <w:pPr>
        <w:ind w:left="5040" w:hanging="360"/>
      </w:pPr>
    </w:lvl>
    <w:lvl w:ilvl="7" w:tplc="6BAE5F28">
      <w:start w:val="1"/>
      <w:numFmt w:val="lowerLetter"/>
      <w:lvlText w:val="%8."/>
      <w:lvlJc w:val="left"/>
      <w:pPr>
        <w:ind w:left="5760" w:hanging="360"/>
      </w:pPr>
    </w:lvl>
    <w:lvl w:ilvl="8" w:tplc="056C79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123C5"/>
    <w:multiLevelType w:val="hybridMultilevel"/>
    <w:tmpl w:val="DAF2F9E0"/>
    <w:lvl w:ilvl="0" w:tplc="CF92C97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7994AB8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700876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87816C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F2A6AA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3F89D3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D3D0848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75ADA5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71EB9C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49726A6"/>
    <w:multiLevelType w:val="hybridMultilevel"/>
    <w:tmpl w:val="F29A8EA2"/>
    <w:lvl w:ilvl="0" w:tplc="494EBF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1CA90CA">
      <w:start w:val="1"/>
      <w:numFmt w:val="lowerLetter"/>
      <w:lvlText w:val="%2."/>
      <w:lvlJc w:val="left"/>
      <w:pPr>
        <w:ind w:left="1620" w:hanging="360"/>
      </w:pPr>
    </w:lvl>
    <w:lvl w:ilvl="2" w:tplc="0150925C">
      <w:start w:val="1"/>
      <w:numFmt w:val="lowerRoman"/>
      <w:lvlText w:val="%3."/>
      <w:lvlJc w:val="right"/>
      <w:pPr>
        <w:ind w:left="2340" w:hanging="180"/>
      </w:pPr>
    </w:lvl>
    <w:lvl w:ilvl="3" w:tplc="7932E092">
      <w:start w:val="1"/>
      <w:numFmt w:val="decimal"/>
      <w:lvlText w:val="%4."/>
      <w:lvlJc w:val="left"/>
      <w:pPr>
        <w:ind w:left="3060" w:hanging="360"/>
      </w:pPr>
    </w:lvl>
    <w:lvl w:ilvl="4" w:tplc="00308AC0">
      <w:start w:val="1"/>
      <w:numFmt w:val="lowerLetter"/>
      <w:lvlText w:val="%5."/>
      <w:lvlJc w:val="left"/>
      <w:pPr>
        <w:ind w:left="3780" w:hanging="360"/>
      </w:pPr>
    </w:lvl>
    <w:lvl w:ilvl="5" w:tplc="807EFE20">
      <w:start w:val="1"/>
      <w:numFmt w:val="lowerRoman"/>
      <w:lvlText w:val="%6."/>
      <w:lvlJc w:val="right"/>
      <w:pPr>
        <w:ind w:left="4500" w:hanging="180"/>
      </w:pPr>
    </w:lvl>
    <w:lvl w:ilvl="6" w:tplc="C07A907C">
      <w:start w:val="1"/>
      <w:numFmt w:val="decimal"/>
      <w:lvlText w:val="%7."/>
      <w:lvlJc w:val="left"/>
      <w:pPr>
        <w:ind w:left="5220" w:hanging="360"/>
      </w:pPr>
    </w:lvl>
    <w:lvl w:ilvl="7" w:tplc="8738E4E0">
      <w:start w:val="1"/>
      <w:numFmt w:val="lowerLetter"/>
      <w:lvlText w:val="%8."/>
      <w:lvlJc w:val="left"/>
      <w:pPr>
        <w:ind w:left="5940" w:hanging="360"/>
      </w:pPr>
    </w:lvl>
    <w:lvl w:ilvl="8" w:tplc="1794F5B8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C76187C"/>
    <w:multiLevelType w:val="hybridMultilevel"/>
    <w:tmpl w:val="E2BC0368"/>
    <w:lvl w:ilvl="0" w:tplc="0C3A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F21CB402">
      <w:start w:val="1"/>
      <w:numFmt w:val="lowerLetter"/>
      <w:lvlText w:val="%2."/>
      <w:lvlJc w:val="left"/>
      <w:pPr>
        <w:ind w:left="1440" w:hanging="360"/>
      </w:pPr>
    </w:lvl>
    <w:lvl w:ilvl="2" w:tplc="31667FAC">
      <w:start w:val="1"/>
      <w:numFmt w:val="lowerRoman"/>
      <w:lvlText w:val="%3."/>
      <w:lvlJc w:val="right"/>
      <w:pPr>
        <w:ind w:left="2160" w:hanging="180"/>
      </w:pPr>
    </w:lvl>
    <w:lvl w:ilvl="3" w:tplc="7254A30A">
      <w:start w:val="1"/>
      <w:numFmt w:val="decimal"/>
      <w:lvlText w:val="%4."/>
      <w:lvlJc w:val="left"/>
      <w:pPr>
        <w:ind w:left="2880" w:hanging="360"/>
      </w:pPr>
    </w:lvl>
    <w:lvl w:ilvl="4" w:tplc="45869F18">
      <w:start w:val="1"/>
      <w:numFmt w:val="lowerLetter"/>
      <w:lvlText w:val="%5."/>
      <w:lvlJc w:val="left"/>
      <w:pPr>
        <w:ind w:left="3600" w:hanging="360"/>
      </w:pPr>
    </w:lvl>
    <w:lvl w:ilvl="5" w:tplc="D7C40F56">
      <w:start w:val="1"/>
      <w:numFmt w:val="lowerRoman"/>
      <w:lvlText w:val="%6."/>
      <w:lvlJc w:val="right"/>
      <w:pPr>
        <w:ind w:left="4320" w:hanging="180"/>
      </w:pPr>
    </w:lvl>
    <w:lvl w:ilvl="6" w:tplc="97008388">
      <w:start w:val="1"/>
      <w:numFmt w:val="decimal"/>
      <w:lvlText w:val="%7."/>
      <w:lvlJc w:val="left"/>
      <w:pPr>
        <w:ind w:left="5040" w:hanging="360"/>
      </w:pPr>
    </w:lvl>
    <w:lvl w:ilvl="7" w:tplc="6A6C4634">
      <w:start w:val="1"/>
      <w:numFmt w:val="lowerLetter"/>
      <w:lvlText w:val="%8."/>
      <w:lvlJc w:val="left"/>
      <w:pPr>
        <w:ind w:left="5760" w:hanging="360"/>
      </w:pPr>
    </w:lvl>
    <w:lvl w:ilvl="8" w:tplc="9AC4E6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2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6"/>
  </w:num>
  <w:num w:numId="8">
    <w:abstractNumId w:val="31"/>
  </w:num>
  <w:num w:numId="9">
    <w:abstractNumId w:val="29"/>
  </w:num>
  <w:num w:numId="10">
    <w:abstractNumId w:val="10"/>
  </w:num>
  <w:num w:numId="11">
    <w:abstractNumId w:val="32"/>
  </w:num>
  <w:num w:numId="12">
    <w:abstractNumId w:val="19"/>
  </w:num>
  <w:num w:numId="13">
    <w:abstractNumId w:val="6"/>
  </w:num>
  <w:num w:numId="14">
    <w:abstractNumId w:val="13"/>
  </w:num>
  <w:num w:numId="15">
    <w:abstractNumId w:val="9"/>
  </w:num>
  <w:num w:numId="16">
    <w:abstractNumId w:val="22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7"/>
  </w:num>
  <w:num w:numId="21">
    <w:abstractNumId w:val="11"/>
  </w:num>
  <w:num w:numId="22">
    <w:abstractNumId w:val="25"/>
  </w:num>
  <w:num w:numId="23">
    <w:abstractNumId w:val="5"/>
  </w:num>
  <w:num w:numId="24">
    <w:abstractNumId w:val="28"/>
  </w:num>
  <w:num w:numId="25">
    <w:abstractNumId w:val="4"/>
  </w:num>
  <w:num w:numId="26">
    <w:abstractNumId w:val="15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1"/>
  </w:num>
  <w:num w:numId="30">
    <w:abstractNumId w:val="20"/>
  </w:num>
  <w:num w:numId="31">
    <w:abstractNumId w:val="0"/>
  </w:num>
  <w:num w:numId="32">
    <w:abstractNumId w:val="17"/>
  </w:num>
  <w:num w:numId="33">
    <w:abstractNumId w:val="1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05"/>
    <w:rsid w:val="00353DCD"/>
    <w:rsid w:val="007D33BE"/>
    <w:rsid w:val="00805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73EA"/>
  <w15:docId w15:val="{3F954917-7504-4B58-A4F9-1DE6A816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table" w:customStyle="1" w:styleId="18">
    <w:name w:val="Сетка таблицы1"/>
    <w:basedOn w:val="a1"/>
    <w:next w:val="af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A3FC7-7ECA-4393-9DB3-9463234E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3068</Words>
  <Characters>17488</Characters>
  <Application>Microsoft Office Word</Application>
  <DocSecurity>0</DocSecurity>
  <Lines>145</Lines>
  <Paragraphs>41</Paragraphs>
  <ScaleCrop>false</ScaleCrop>
  <Company>adm</Company>
  <LinksUpToDate>false</LinksUpToDate>
  <CharactersWithSpaces>20515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41</cp:revision>
  <dcterms:created xsi:type="dcterms:W3CDTF">2026-03-12T05:06:00Z</dcterms:created>
  <dcterms:modified xsi:type="dcterms:W3CDTF">2026-07-21T06:39:00Z</dcterms:modified>
</cp:coreProperties>
</file>